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8C5" w:rsidRPr="000748C5" w:rsidRDefault="00422C47" w:rsidP="00497219">
      <w:pPr>
        <w:widowControl w:val="0"/>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0748C5"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«Безопасное поведение на проезжей части»</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color w:val="000000"/>
          <w:sz w:val="28"/>
          <w:szCs w:val="28"/>
        </w:rPr>
      </w:pPr>
      <w:r w:rsidRPr="000748C5">
        <w:rPr>
          <w:rFonts w:ascii="Times New Roman" w:hAnsi="Times New Roman" w:cs="Times New Roman"/>
          <w:i/>
          <w:iCs/>
          <w:color w:val="000000"/>
          <w:sz w:val="28"/>
          <w:szCs w:val="28"/>
        </w:rPr>
        <w:t xml:space="preserve">Помните! Нарушая правила дорожного движения, вы негласно разрешаете нарушать их своим детям! </w:t>
      </w:r>
      <w:r w:rsidRPr="000748C5">
        <w:rPr>
          <w:rFonts w:ascii="Times New Roman" w:hAnsi="Times New Roman" w:cs="Times New Roman"/>
          <w:color w:val="000000"/>
          <w:sz w:val="28"/>
          <w:szCs w:val="28"/>
        </w:rPr>
        <w:t>Учите ребенка.</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Иди по улице спокойным шагом, не беги.</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Иди только по тротуару, по его правой стороне.</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спеши при переходе улицы.</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Переходи улицу только при зеленом  сигнале светофора, только по переходам.</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Переходи дорогу только тогда, когда обзору никто и ничего не мешает.</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Посмотри при переходе улицы сначала налево, потом направо.</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Трамвай всегда обходи спереди.</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выезжай на велосипеде на проезжую часть.</w:t>
      </w:r>
    </w:p>
    <w:p w:rsidR="000748C5" w:rsidRPr="000748C5" w:rsidRDefault="000748C5" w:rsidP="00A13EA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устраивай игр рядом с дорогой.</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«Безопасное поведение на улице»</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rPr>
          <w:rFonts w:ascii="Times New Roman" w:hAnsi="Times New Roman" w:cs="Times New Roman"/>
          <w:i/>
          <w:iCs/>
          <w:sz w:val="28"/>
          <w:szCs w:val="28"/>
        </w:rPr>
      </w:pPr>
      <w:r w:rsidRPr="000748C5">
        <w:rPr>
          <w:rFonts w:ascii="Times New Roman" w:hAnsi="Times New Roman" w:cs="Times New Roman"/>
          <w:i/>
          <w:iCs/>
          <w:sz w:val="28"/>
          <w:szCs w:val="28"/>
        </w:rPr>
        <w:t>Воспитывайте у ребенка привычку быть внимательным на улице, осторожным и осмотрительным. Ваш ребенок уже знает определенные правила и должен их выполнять.</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Ходить по тротуару следует с правой стороны.</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Необходимо подчиняться сигналу светофора. Нельзя переходить улицу на красный свет, даже если поблизости нет машин.</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Если там, где тебе нужно перейти улицу, нет светофора, то надо внимательно посмотреть налево и направо, чтобы убедиться, что поблизости нет транспорта, и только потом можно переходить.</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Переходить дорогу полагается только шагом.</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 транспорте нужно вести себя спокойно, разговаривать тихо, держаться за руку взрослого, чтобы не упасть.</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высовываться из окна автобуса, высовывать в окно руки.</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Входить в транспорт и выходить из него можно, только когда он стоит.</w:t>
      </w:r>
    </w:p>
    <w:p w:rsidR="000748C5" w:rsidRPr="000748C5" w:rsidRDefault="000748C5" w:rsidP="00A13EA7">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кататься по проезжей части улицы на велосипеде, роликах, самокате, играть на дороге в мяч.</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i/>
          <w:iCs/>
          <w:sz w:val="28"/>
          <w:szCs w:val="28"/>
        </w:rPr>
      </w:pPr>
      <w:r w:rsidRPr="000748C5">
        <w:rPr>
          <w:rFonts w:ascii="Times New Roman" w:hAnsi="Times New Roman" w:cs="Times New Roman"/>
          <w:i/>
          <w:iCs/>
          <w:sz w:val="28"/>
          <w:szCs w:val="28"/>
        </w:rPr>
        <w:t>Только ваша культура поведения, строгое выполнение правил дорожного движения, терпение и ответственность за жизнь и здоровье ребенка поможет нам вместе воспитать у него навыки и привычку безопасного поведения на улице!</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«Будьте осторожны на воде»</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В летнее время, в сезон купания водоем может быть опасен для жизни. Будьте осторожны!</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Строго следите за детьми, не оставляйте их без присмотра!</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Учитесь оказывать первую помощь пострадавшему на воде.</w:t>
      </w:r>
    </w:p>
    <w:p w:rsidR="000748C5" w:rsidRPr="000748C5" w:rsidRDefault="000748C5" w:rsidP="00A13EA7">
      <w:pPr>
        <w:widowControl w:val="0"/>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0748C5">
        <w:rPr>
          <w:rFonts w:ascii="Times New Roman" w:hAnsi="Times New Roman" w:cs="Times New Roman"/>
          <w:color w:val="000000"/>
          <w:sz w:val="28"/>
          <w:szCs w:val="28"/>
        </w:rPr>
        <w:t>В целях предупреждения несчастных случаев на водоеме учите детей и сами  выполняйте следующие правила.</w:t>
      </w:r>
    </w:p>
    <w:p w:rsidR="000748C5" w:rsidRPr="000748C5" w:rsidRDefault="000748C5" w:rsidP="000748C5">
      <w:pPr>
        <w:widowControl w:val="0"/>
        <w:autoSpaceDE w:val="0"/>
        <w:autoSpaceDN w:val="0"/>
        <w:adjustRightInd w:val="0"/>
        <w:spacing w:before="240" w:after="0" w:line="240" w:lineRule="auto"/>
        <w:ind w:left="360"/>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lastRenderedPageBreak/>
        <w:t>Запрещается:</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топить друг друга;</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хватать, толкать друг друга в воде;</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детям плавать без разрешения взрослых;</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нырять в незнакомых местах;</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заплывать за буйки;</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нырять  навстречу друг другу;</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приближаться к движущимся катерам;</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устраивать опасные игры на воде, особенно связанные с захватами;</w:t>
      </w:r>
    </w:p>
    <w:p w:rsidR="000748C5" w:rsidRPr="000748C5" w:rsidRDefault="000748C5" w:rsidP="00A13EA7">
      <w:pPr>
        <w:widowControl w:val="0"/>
        <w:numPr>
          <w:ilvl w:val="0"/>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плавать на надувных матрасах и игрушках.</w:t>
      </w:r>
    </w:p>
    <w:p w:rsidR="000748C5" w:rsidRPr="000748C5" w:rsidRDefault="000748C5" w:rsidP="00A13EA7">
      <w:pPr>
        <w:widowControl w:val="0"/>
        <w:numPr>
          <w:ilvl w:val="1"/>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Оказывая помощь тонущему, действуйте обдуманно, соблюдайте личную осторожность, используйте спасательные средства.</w:t>
      </w:r>
    </w:p>
    <w:p w:rsidR="000748C5" w:rsidRPr="000748C5" w:rsidRDefault="000748C5" w:rsidP="00A13EA7">
      <w:pPr>
        <w:widowControl w:val="0"/>
        <w:numPr>
          <w:ilvl w:val="1"/>
          <w:numId w:val="3"/>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О несчастных случаях на водоеме немедленно сообщайте на ближайшую спасательную станцию, вызывайте скорую медицинскую помощь.</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«Какие дары природы знаешь,</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те в корзину собираешь»</w:t>
      </w:r>
    </w:p>
    <w:p w:rsidR="000748C5" w:rsidRPr="000748C5" w:rsidRDefault="000748C5" w:rsidP="000748C5">
      <w:pPr>
        <w:widowControl w:val="0"/>
        <w:autoSpaceDE w:val="0"/>
        <w:autoSpaceDN w:val="0"/>
        <w:adjustRightInd w:val="0"/>
        <w:spacing w:before="240" w:after="0" w:line="240" w:lineRule="auto"/>
        <w:ind w:left="540" w:hanging="540"/>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ind w:left="540" w:hanging="540"/>
        <w:jc w:val="center"/>
        <w:rPr>
          <w:rFonts w:ascii="Times New Roman" w:hAnsi="Times New Roman" w:cs="Times New Roman"/>
          <w:i/>
          <w:iCs/>
          <w:sz w:val="28"/>
          <w:szCs w:val="28"/>
        </w:rPr>
      </w:pPr>
      <w:r w:rsidRPr="000748C5">
        <w:rPr>
          <w:rFonts w:ascii="Times New Roman" w:hAnsi="Times New Roman" w:cs="Times New Roman"/>
          <w:i/>
          <w:iCs/>
          <w:sz w:val="28"/>
          <w:szCs w:val="28"/>
        </w:rPr>
        <w:t>Повторите с детьми  дома правила грибников и ягодников.</w:t>
      </w:r>
    </w:p>
    <w:p w:rsidR="000748C5" w:rsidRPr="000748C5" w:rsidRDefault="000748C5" w:rsidP="00A13EA7">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Собирай только знакомые грибы и ягоды.</w:t>
      </w:r>
    </w:p>
    <w:p w:rsidR="000748C5" w:rsidRPr="000748C5" w:rsidRDefault="000748C5" w:rsidP="00A13EA7">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Ни в коем случае не пробуй неизвестные ягоды. Обязательно покажи ягоды взрослому.</w:t>
      </w:r>
    </w:p>
    <w:p w:rsidR="000748C5" w:rsidRPr="000748C5" w:rsidRDefault="000748C5" w:rsidP="00A13EA7">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К ядовитым ягодам относятся:</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волчье лыко;</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вороний   глаз;</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ландыш;</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бузина;</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красавка;</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паслен;</w:t>
      </w:r>
    </w:p>
    <w:p w:rsidR="000748C5" w:rsidRPr="000748C5" w:rsidRDefault="000748C5" w:rsidP="00A13EA7">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лютик ядовитый.</w:t>
      </w:r>
    </w:p>
    <w:p w:rsidR="000748C5" w:rsidRPr="000748C5" w:rsidRDefault="000748C5" w:rsidP="00A13EA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собирать ягоды и грибы на обочине дорог и возле промышленных предприятий.</w:t>
      </w:r>
    </w:p>
    <w:p w:rsidR="000748C5" w:rsidRPr="000748C5" w:rsidRDefault="000748C5" w:rsidP="00A13EA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Никогда не берите в рот сырые грибы.</w:t>
      </w:r>
    </w:p>
    <w:p w:rsidR="000748C5" w:rsidRPr="000748C5" w:rsidRDefault="000748C5" w:rsidP="00A13EA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жевать первую попавшуюся травинку, она может быть ядовитой.</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«ЕСЛИ ЧУЖОЙ ПРИХОДИТ В ДОМ»</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Повторите с детьми правила безопасного поведения дома.</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открывай дверь незнакомому человеку.</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 вопросы «Ты один дома?» отвечай всегда «Нет, не один: мама отдыхает, папа смотрит телевизор».</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Не поддавайся ни на какие уговоры и просьбы открыть дверь.</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злоумышленники пытаются сломать дверь – вызывай милицию по телефону 02.</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lastRenderedPageBreak/>
        <w:t>Зови на помощь с балкона или из окна.</w:t>
      </w:r>
    </w:p>
    <w:p w:rsidR="000748C5" w:rsidRPr="000748C5" w:rsidRDefault="000748C5" w:rsidP="00A13EA7">
      <w:pPr>
        <w:widowControl w:val="0"/>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Всегда помни свой домашний адрес.</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«Обучаем ребенка безопасному поведению на дороге»</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ind w:firstLine="540"/>
        <w:jc w:val="both"/>
        <w:rPr>
          <w:rFonts w:ascii="Times New Roman" w:hAnsi="Times New Roman" w:cs="Times New Roman"/>
          <w:i/>
          <w:iCs/>
          <w:color w:val="000000"/>
          <w:sz w:val="28"/>
          <w:szCs w:val="28"/>
        </w:rPr>
      </w:pPr>
      <w:r w:rsidRPr="000748C5">
        <w:rPr>
          <w:rFonts w:ascii="Times New Roman" w:hAnsi="Times New Roman" w:cs="Times New Roman"/>
          <w:i/>
          <w:iCs/>
          <w:color w:val="000000"/>
          <w:sz w:val="28"/>
          <w:szCs w:val="28"/>
        </w:rPr>
        <w:t>В несчастных случаях с детьми всегда виноват взрослый. Обучение детей безопасному поведению на дороге во многом зависит от вас. Приучайте ребенка к неукоснительному выполнению определенных правил. Рекомендации, предлагаемые в памятке, можно использовать ежедневно на прогулках, в т. ч. по дороге в детский сад.</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Общие рекомендации</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Выходить из дома следует заблаговременно, так, чтобы оставался резерв времени. Ребенок должен привыкнуть ходить по дороге не спеша.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Увидев автобус на противоположной стороне улицы на остановке, не спешите, не бегите. Объясните ребенку, что это опасно.</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Выходя на проезжую часть улицы, прекращайте посторонние разговоры с ребенком. Он должен привыкнуть, что при переходе надо молчать и наблюдать за движением транспорта и сигналами светофора.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Следите за тем, чтобы пересекать улицу не наискосок, а строго перпендикулярно. Ребенок должен осознать, что это делается для лучшего наблюдения за дорогой.</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Там, где есть светофор, начинайте движение только по зеленому сигналу.</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 xml:space="preserve">Переходите улицу с ребенком только по пешеходным переходам, а у перекрестков – по линии тротуаров. </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Во время прогулок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для пешехода.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Во время движения обращайте внимание детей на дорожные знаки, их название и назначение, пешеходные переходы, сигналы светофора, наличие магазинов, перекрестков, аптек, остановок маршрутного транспорта, названия улиц.</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Можно нарисовать маршрут движения в детский сад или школу и на нем показать опасные участки. Затем несколько раз можно пройти по этому маршруту и указать опасные участки как на схеме, так и на дороге.</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Выход из подъезда дома</w:t>
      </w:r>
    </w:p>
    <w:p w:rsidR="000748C5" w:rsidRPr="000748C5" w:rsidRDefault="000748C5" w:rsidP="00A13EA7">
      <w:pPr>
        <w:widowControl w:val="0"/>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у подъезда дома возможно движение транспорта, сразу обратите внимание ребенка и посмотрите вместе, нет ли его.</w:t>
      </w:r>
    </w:p>
    <w:p w:rsidR="000748C5" w:rsidRPr="000748C5" w:rsidRDefault="000748C5" w:rsidP="00A13EA7">
      <w:pPr>
        <w:widowControl w:val="0"/>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Если у подъезда стоит транспорт или растет дерево, закрывающее обзор, приостановитесь и выгляните, нет ли за препятствием скрытой опасности.</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Движение по тротуару</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Периодически обращайте внимание ребенка на появляющиеся вдали и проезжающие транспортные средства, особенно на те из них, которые едут с большой скоростью.</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Остановитесь у стоящего транспорта и обратите внимание ребенка на то, как он закрывает обзор улицы. Можно подумать, что опасности нет, и выйти из-</w:t>
      </w:r>
      <w:r w:rsidRPr="000748C5">
        <w:rPr>
          <w:rFonts w:ascii="Times New Roman" w:hAnsi="Times New Roman" w:cs="Times New Roman"/>
          <w:color w:val="000000"/>
          <w:sz w:val="28"/>
          <w:szCs w:val="28"/>
        </w:rPr>
        <w:softHyphen/>
        <w:t>за транспорта, а в это время из</w:t>
      </w:r>
      <w:r w:rsidRPr="000748C5">
        <w:rPr>
          <w:rFonts w:ascii="Times New Roman" w:hAnsi="Times New Roman" w:cs="Times New Roman"/>
          <w:color w:val="000000"/>
          <w:sz w:val="28"/>
          <w:szCs w:val="28"/>
        </w:rPr>
        <w:softHyphen/>
        <w:t xml:space="preserve">-за него выедет другой транспорт. Такое наблюдение </w:t>
      </w:r>
      <w:r w:rsidRPr="000748C5">
        <w:rPr>
          <w:rFonts w:ascii="Times New Roman" w:hAnsi="Times New Roman" w:cs="Times New Roman"/>
          <w:color w:val="000000"/>
          <w:sz w:val="28"/>
          <w:szCs w:val="28"/>
        </w:rPr>
        <w:lastRenderedPageBreak/>
        <w:t>во время прогулок полезно проделать с различными предметами, закрывающими обзор улицы, – кустами, деревьями, заборами и т. д. В этом случае у детей вырабатывается важнейший для безопасности на улице рефлекс предвидения скрытой опасности.</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Переход через проезжую часть, где нет светофора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указатель правого поворота, а поворачивающий налево – крайнее левое положение и включает левый указатель поворота.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Наблюдая за проезжающим через переход крупным транспортом, обращайте внимание ребенка на то, что пока он не отъехал далеко, он может скрывать другой транспорт, который едет навстречу. Поэтому лучше подождать, пока такой транспорт отъедет подальше.</w:t>
      </w:r>
    </w:p>
    <w:p w:rsidR="000748C5" w:rsidRPr="000748C5" w:rsidRDefault="000748C5" w:rsidP="000748C5">
      <w:pPr>
        <w:widowControl w:val="0"/>
        <w:autoSpaceDE w:val="0"/>
        <w:autoSpaceDN w:val="0"/>
        <w:adjustRightInd w:val="0"/>
        <w:spacing w:before="240" w:after="0" w:line="240" w:lineRule="auto"/>
        <w:ind w:firstLine="540"/>
        <w:jc w:val="center"/>
        <w:rPr>
          <w:rFonts w:ascii="Times New Roman" w:hAnsi="Times New Roman" w:cs="Times New Roman"/>
          <w:b/>
          <w:bCs/>
          <w:color w:val="000000"/>
          <w:sz w:val="28"/>
          <w:szCs w:val="28"/>
        </w:rPr>
      </w:pPr>
      <w:r w:rsidRPr="000748C5">
        <w:rPr>
          <w:rFonts w:ascii="Times New Roman" w:hAnsi="Times New Roman" w:cs="Times New Roman"/>
          <w:b/>
          <w:bCs/>
          <w:color w:val="000000"/>
          <w:sz w:val="28"/>
          <w:szCs w:val="28"/>
        </w:rPr>
        <w:t>Поездка на автобусе</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Подходите к двери только при полной остановке автобуса.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Приучите ребенка держаться за поручни. Уступать место пожилым людям.</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К выходу надо готовиться заранее. Объясните ребенку, что водитель видит пассажиров (в зеркало) и что иногда он может не заметить пассажира и пешехода.</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Выходите из автобуса, взяв ребенка на руки или впереди него. Если ребенок будет выходить первым, он может упасть или, выйдя, выбежать из</w:t>
      </w:r>
      <w:r w:rsidRPr="000748C5">
        <w:rPr>
          <w:rFonts w:ascii="Times New Roman" w:hAnsi="Times New Roman" w:cs="Times New Roman"/>
          <w:color w:val="000000"/>
          <w:sz w:val="28"/>
          <w:szCs w:val="28"/>
        </w:rPr>
        <w:softHyphen/>
        <w:t>-за автобуса на проезжую часть дороги.</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748C5">
        <w:rPr>
          <w:rFonts w:ascii="Times New Roman" w:hAnsi="Times New Roman" w:cs="Times New Roman"/>
          <w:color w:val="000000"/>
          <w:sz w:val="28"/>
          <w:szCs w:val="28"/>
        </w:rPr>
        <w:t>Постарайтесь не оказаться при выходе с ребенком из автобуса последним, лучше предупредить водителя словами или сигналом «Водитель, внимание!».</w:t>
      </w:r>
    </w:p>
    <w:p w:rsidR="000748C5" w:rsidRPr="000748C5" w:rsidRDefault="000748C5" w:rsidP="00A13EA7">
      <w:pPr>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Выйдя из автобуса, на другую сторону улицы переходите только по пешеходному переходу.</w:t>
      </w:r>
    </w:p>
    <w:p w:rsidR="000748C5" w:rsidRPr="000748C5" w:rsidRDefault="000748C5" w:rsidP="00A13EA7">
      <w:pPr>
        <w:widowControl w:val="0"/>
        <w:autoSpaceDE w:val="0"/>
        <w:autoSpaceDN w:val="0"/>
        <w:adjustRightInd w:val="0"/>
        <w:spacing w:after="0" w:line="240" w:lineRule="auto"/>
        <w:ind w:firstLine="570"/>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shd w:val="clear" w:color="auto" w:fill="FFFFFF"/>
        <w:autoSpaceDE w:val="0"/>
        <w:autoSpaceDN w:val="0"/>
        <w:adjustRightInd w:val="0"/>
        <w:spacing w:after="0" w:line="240" w:lineRule="auto"/>
        <w:ind w:firstLine="570"/>
        <w:jc w:val="center"/>
        <w:rPr>
          <w:rFonts w:ascii="Times New Roman" w:hAnsi="Times New Roman" w:cs="Times New Roman"/>
          <w:b/>
          <w:bCs/>
          <w:sz w:val="28"/>
          <w:szCs w:val="28"/>
        </w:rPr>
      </w:pPr>
      <w:r w:rsidRPr="000748C5">
        <w:rPr>
          <w:rFonts w:ascii="Times New Roman" w:hAnsi="Times New Roman" w:cs="Times New Roman"/>
          <w:b/>
          <w:bCs/>
          <w:sz w:val="28"/>
          <w:szCs w:val="28"/>
        </w:rPr>
        <w:t>«Обучение детей наблюдательности на улице»</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Находясь на улице с дошкольником, крепко держите его за руку.</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Учите ребенка наблюдательности. Если у подъезда стоят транспортные средства или растут деревья, кусты остановитесь, покажите ребенку как нужно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движении по тротуару придерживайтесь стороны подальше от проезжей части. Взрослый должен находиться со стороны проезжей части.</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Приучите ребенка, идя по тротуару, внимательно наблюдать за выездом автомобилей из арок дворов и поворотами транспорта на перекрестках.</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Учите ребенка всматриваться вдаль, пропускать приближающийся транспорт.</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Наблюдая за приближающимися транспортными средствами, обращайте </w:t>
      </w:r>
      <w:r w:rsidRPr="000748C5">
        <w:rPr>
          <w:rFonts w:ascii="Times New Roman" w:hAnsi="Times New Roman" w:cs="Times New Roman"/>
          <w:sz w:val="28"/>
          <w:szCs w:val="28"/>
        </w:rPr>
        <w:lastRenderedPageBreak/>
        <w:t>внимание ребенка на то, что за большими машинами (автобус, троллейбус) может быть опасность: едет легковой автомобиль или мотоцикл на большей скорости. Поэтому лучше подождать, если не уверенны, что нет скрытой опасности.</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 выходите с ребенком на проезжую часть из-за каких-либо препятствий: стоящих автомобилей, кустов, закрывающих обзор проезжей части.</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0748C5" w:rsidRPr="000748C5" w:rsidRDefault="000748C5" w:rsidP="00A13EA7">
      <w:pPr>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спровоцировать ДТП.</w:t>
      </w:r>
    </w:p>
    <w:p w:rsidR="000748C5" w:rsidRDefault="000748C5" w:rsidP="000748C5">
      <w:pPr>
        <w:widowControl w:val="0"/>
        <w:shd w:val="clear" w:color="auto" w:fill="FFFFFF"/>
        <w:autoSpaceDE w:val="0"/>
        <w:autoSpaceDN w:val="0"/>
        <w:adjustRightInd w:val="0"/>
        <w:spacing w:before="240" w:after="0" w:line="240" w:lineRule="auto"/>
        <w:ind w:firstLine="570"/>
        <w:jc w:val="both"/>
        <w:rPr>
          <w:rFonts w:ascii="Times New Roman" w:hAnsi="Times New Roman" w:cs="Times New Roman"/>
          <w:i/>
          <w:iCs/>
          <w:sz w:val="28"/>
          <w:szCs w:val="28"/>
        </w:rPr>
      </w:pPr>
      <w:r w:rsidRPr="000748C5">
        <w:rPr>
          <w:rFonts w:ascii="Times New Roman" w:hAnsi="Times New Roman" w:cs="Times New Roman"/>
          <w:i/>
          <w:iCs/>
          <w:sz w:val="28"/>
          <w:szCs w:val="28"/>
        </w:rPr>
        <w:t>Помните, что ребенок обучается движению по улице, прежде всего на Вашем примере, приобретая собственный опыт!</w:t>
      </w:r>
    </w:p>
    <w:p w:rsidR="00497219" w:rsidRPr="000748C5" w:rsidRDefault="00497219" w:rsidP="000748C5">
      <w:pPr>
        <w:widowControl w:val="0"/>
        <w:shd w:val="clear" w:color="auto" w:fill="FFFFFF"/>
        <w:autoSpaceDE w:val="0"/>
        <w:autoSpaceDN w:val="0"/>
        <w:adjustRightInd w:val="0"/>
        <w:spacing w:before="240" w:after="0" w:line="240" w:lineRule="auto"/>
        <w:ind w:firstLine="570"/>
        <w:jc w:val="both"/>
        <w:rPr>
          <w:rFonts w:ascii="Times New Roman" w:hAnsi="Times New Roman" w:cs="Times New Roman"/>
          <w:i/>
          <w:iCs/>
          <w:sz w:val="28"/>
          <w:szCs w:val="28"/>
        </w:rPr>
      </w:pP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A13EA7">
      <w:pPr>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«Оказание помощи детям-аллергикам при укусах насекомых»</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b/>
          <w:bCs/>
          <w:sz w:val="28"/>
          <w:szCs w:val="28"/>
        </w:rPr>
      </w:pPr>
      <w:r w:rsidRPr="000748C5">
        <w:rPr>
          <w:rFonts w:ascii="Times New Roman" w:hAnsi="Times New Roman" w:cs="Times New Roman"/>
          <w:b/>
          <w:bCs/>
          <w:sz w:val="28"/>
          <w:szCs w:val="28"/>
        </w:rPr>
        <w:t>1.Аллерг</w:t>
      </w:r>
      <w:r w:rsidR="00497219">
        <w:rPr>
          <w:rFonts w:ascii="Times New Roman" w:hAnsi="Times New Roman" w:cs="Times New Roman"/>
          <w:b/>
          <w:bCs/>
          <w:sz w:val="28"/>
          <w:szCs w:val="28"/>
        </w:rPr>
        <w:t>ия на яд насекомых (при укусе</w:t>
      </w:r>
      <w:r w:rsidRPr="000748C5">
        <w:rPr>
          <w:rFonts w:ascii="Times New Roman" w:hAnsi="Times New Roman" w:cs="Times New Roman"/>
          <w:b/>
          <w:bCs/>
          <w:sz w:val="28"/>
          <w:szCs w:val="28"/>
        </w:rPr>
        <w:t xml:space="preserve"> таких насекомых, как осы, пчелы, шершни и муравьи)</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Для того чтобы уберечь детей от неприятностей, связанных с укусами перепончатокрылых, следует помнить и применять на практике простейшие меры предосторожности. Если неприятность все же произошла, и ребенок ужален, то нужно немедленно оказать ему первую помощь:</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удалить жало (пчелы) из места укуса. Нельзя сдавливать жало, т.к. яд из желез может дополнительно проникнуть в ранку. Лучше использовать пинцет;</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положить что-нибудь холодное на место укуса;</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исключить возможность перегрева и физическую нагрузку;</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для снижения зуда можно дать ребенку антигистаминные препараты (</w:t>
      </w:r>
      <w:proofErr w:type="spellStart"/>
      <w:r w:rsidRPr="000748C5">
        <w:rPr>
          <w:rFonts w:ascii="Times New Roman" w:hAnsi="Times New Roman" w:cs="Times New Roman"/>
          <w:sz w:val="28"/>
          <w:szCs w:val="28"/>
        </w:rPr>
        <w:t>лоратадин</w:t>
      </w:r>
      <w:proofErr w:type="spellEnd"/>
      <w:r w:rsidRPr="000748C5">
        <w:rPr>
          <w:rFonts w:ascii="Times New Roman" w:hAnsi="Times New Roman" w:cs="Times New Roman"/>
          <w:sz w:val="28"/>
          <w:szCs w:val="28"/>
        </w:rPr>
        <w:t xml:space="preserve">, </w:t>
      </w:r>
      <w:proofErr w:type="spellStart"/>
      <w:r w:rsidRPr="000748C5">
        <w:rPr>
          <w:rFonts w:ascii="Times New Roman" w:hAnsi="Times New Roman" w:cs="Times New Roman"/>
          <w:sz w:val="28"/>
          <w:szCs w:val="28"/>
        </w:rPr>
        <w:t>цетиризин</w:t>
      </w:r>
      <w:proofErr w:type="spellEnd"/>
      <w:r w:rsidRPr="000748C5">
        <w:rPr>
          <w:rFonts w:ascii="Times New Roman" w:hAnsi="Times New Roman" w:cs="Times New Roman"/>
          <w:sz w:val="28"/>
          <w:szCs w:val="28"/>
        </w:rPr>
        <w:t xml:space="preserve">, </w:t>
      </w:r>
      <w:proofErr w:type="spellStart"/>
      <w:r w:rsidRPr="000748C5">
        <w:rPr>
          <w:rFonts w:ascii="Times New Roman" w:hAnsi="Times New Roman" w:cs="Times New Roman"/>
          <w:sz w:val="28"/>
          <w:szCs w:val="28"/>
        </w:rPr>
        <w:t>эриус</w:t>
      </w:r>
      <w:proofErr w:type="spellEnd"/>
      <w:r w:rsidRPr="000748C5">
        <w:rPr>
          <w:rFonts w:ascii="Times New Roman" w:hAnsi="Times New Roman" w:cs="Times New Roman"/>
          <w:sz w:val="28"/>
          <w:szCs w:val="28"/>
        </w:rPr>
        <w:t xml:space="preserve"> и т. д.). Для уменьшения отека имеет смысл использовать различные мази и кремы: мазь арники, </w:t>
      </w:r>
      <w:proofErr w:type="spellStart"/>
      <w:r w:rsidRPr="000748C5">
        <w:rPr>
          <w:rFonts w:ascii="Times New Roman" w:hAnsi="Times New Roman" w:cs="Times New Roman"/>
          <w:sz w:val="28"/>
          <w:szCs w:val="28"/>
        </w:rPr>
        <w:t>фенистил</w:t>
      </w:r>
      <w:proofErr w:type="spellEnd"/>
      <w:r w:rsidRPr="000748C5">
        <w:rPr>
          <w:rFonts w:ascii="Times New Roman" w:hAnsi="Times New Roman" w:cs="Times New Roman"/>
          <w:sz w:val="28"/>
          <w:szCs w:val="28"/>
        </w:rPr>
        <w:t xml:space="preserve"> и др.;</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в тяжелых случаях, особенно если насекомое попало в рот и там ужалило, необходимо срочно связаться с врачом. </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b/>
          <w:bCs/>
          <w:sz w:val="28"/>
          <w:szCs w:val="28"/>
        </w:rPr>
      </w:pPr>
      <w:r w:rsidRPr="000748C5">
        <w:rPr>
          <w:rFonts w:ascii="Times New Roman" w:hAnsi="Times New Roman" w:cs="Times New Roman"/>
          <w:b/>
          <w:bCs/>
          <w:sz w:val="28"/>
          <w:szCs w:val="28"/>
        </w:rPr>
        <w:t>2. Аллергия на укусы (слюну) насекомых (комаров, мошек, мокрецов)</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 xml:space="preserve">У детей с предрасположенностью к аллергии укусы могут вызвать аллергическую реакцию. Поэтому воспитателям в первую очередь необходимо соблюдать некоторые меры предосторожности. </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Следует завешивать окна и двери мелкоячеистой сеткой, чтобы комары не проникли в помещения ДОУ. Можно использовать репелленты – вещества, которые отпугивают насекомых. В настоящее время в магазинах есть большой выбор химических репеллентов. Естественные репелленты вырабатывают листья томатов, лаванды, гвоздики, аниса, кедра, эвкалипта и др. Репеллентом следует пропитать сетку, которой прикрывают детскую кроватку, окна;</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lastRenderedPageBreak/>
        <w:t xml:space="preserve">Если в помещение уже залетело много комаров, следует использовать инсектициды – вещества, убивающие этих насекомых. Наибольшее распространение в настоящее время получили фумиганты – вещества, которыми окуривают комаров (спирали, свечи, жидкости, пластинки). </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 xml:space="preserve">Можно использовать ультразвуковые </w:t>
      </w:r>
      <w:proofErr w:type="spellStart"/>
      <w:r w:rsidRPr="000748C5">
        <w:rPr>
          <w:rFonts w:ascii="Times New Roman" w:hAnsi="Times New Roman" w:cs="Times New Roman"/>
          <w:sz w:val="28"/>
          <w:szCs w:val="28"/>
        </w:rPr>
        <w:t>отпугиватели</w:t>
      </w:r>
      <w:proofErr w:type="spellEnd"/>
      <w:r w:rsidRPr="000748C5">
        <w:rPr>
          <w:rFonts w:ascii="Times New Roman" w:hAnsi="Times New Roman" w:cs="Times New Roman"/>
          <w:sz w:val="28"/>
          <w:szCs w:val="28"/>
        </w:rPr>
        <w:t>.</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b/>
          <w:bCs/>
          <w:sz w:val="28"/>
          <w:szCs w:val="28"/>
        </w:rPr>
      </w:pPr>
      <w:r w:rsidRPr="000748C5">
        <w:rPr>
          <w:rFonts w:ascii="Times New Roman" w:hAnsi="Times New Roman" w:cs="Times New Roman"/>
          <w:b/>
          <w:bCs/>
          <w:sz w:val="28"/>
          <w:szCs w:val="28"/>
        </w:rPr>
        <w:t>3. Оказание первой помощи укушенному.</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На практике полностью оградить детей от укусов комаров не удается. Поэтому надо уметь оказать первую помощь укушенному ребенку:</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положить что-нибудь холодное на место укуса;</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снять зуд и отек от укуса с помощью спиртосодержащих настоек, которые могут оказаться под рукой: борный спирт, настойка календулы, даже </w:t>
      </w:r>
      <w:proofErr w:type="spellStart"/>
      <w:r w:rsidRPr="000748C5">
        <w:rPr>
          <w:rFonts w:ascii="Times New Roman" w:hAnsi="Times New Roman" w:cs="Times New Roman"/>
          <w:sz w:val="28"/>
          <w:szCs w:val="28"/>
        </w:rPr>
        <w:t>корвалол</w:t>
      </w:r>
      <w:proofErr w:type="spellEnd"/>
      <w:r w:rsidRPr="000748C5">
        <w:rPr>
          <w:rFonts w:ascii="Times New Roman" w:hAnsi="Times New Roman" w:cs="Times New Roman"/>
          <w:sz w:val="28"/>
          <w:szCs w:val="28"/>
        </w:rPr>
        <w:t xml:space="preserve"> или валокордин;</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смазать место укуса мазью арники, </w:t>
      </w:r>
      <w:proofErr w:type="spellStart"/>
      <w:r w:rsidRPr="000748C5">
        <w:rPr>
          <w:rFonts w:ascii="Times New Roman" w:hAnsi="Times New Roman" w:cs="Times New Roman"/>
          <w:sz w:val="28"/>
          <w:szCs w:val="28"/>
        </w:rPr>
        <w:t>фенистилом</w:t>
      </w:r>
      <w:proofErr w:type="spellEnd"/>
      <w:r w:rsidRPr="000748C5">
        <w:rPr>
          <w:rFonts w:ascii="Times New Roman" w:hAnsi="Times New Roman" w:cs="Times New Roman"/>
          <w:sz w:val="28"/>
          <w:szCs w:val="28"/>
        </w:rPr>
        <w:t xml:space="preserve"> и т. д.;</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дать ребенку таблетку антигистаминного препарата: </w:t>
      </w:r>
      <w:proofErr w:type="spellStart"/>
      <w:r w:rsidRPr="000748C5">
        <w:rPr>
          <w:rFonts w:ascii="Times New Roman" w:hAnsi="Times New Roman" w:cs="Times New Roman"/>
          <w:sz w:val="28"/>
          <w:szCs w:val="28"/>
        </w:rPr>
        <w:t>супрастин</w:t>
      </w:r>
      <w:proofErr w:type="spellEnd"/>
      <w:r w:rsidRPr="000748C5">
        <w:rPr>
          <w:rFonts w:ascii="Times New Roman" w:hAnsi="Times New Roman" w:cs="Times New Roman"/>
          <w:sz w:val="28"/>
          <w:szCs w:val="28"/>
        </w:rPr>
        <w:t xml:space="preserve">, </w:t>
      </w:r>
      <w:proofErr w:type="spellStart"/>
      <w:r w:rsidRPr="000748C5">
        <w:rPr>
          <w:rFonts w:ascii="Times New Roman" w:hAnsi="Times New Roman" w:cs="Times New Roman"/>
          <w:sz w:val="28"/>
          <w:szCs w:val="28"/>
        </w:rPr>
        <w:t>кларитин</w:t>
      </w:r>
      <w:proofErr w:type="spellEnd"/>
      <w:r w:rsidRPr="000748C5">
        <w:rPr>
          <w:rFonts w:ascii="Times New Roman" w:hAnsi="Times New Roman" w:cs="Times New Roman"/>
          <w:sz w:val="28"/>
          <w:szCs w:val="28"/>
        </w:rPr>
        <w:t xml:space="preserve">, </w:t>
      </w:r>
      <w:proofErr w:type="spellStart"/>
      <w:r w:rsidRPr="000748C5">
        <w:rPr>
          <w:rFonts w:ascii="Times New Roman" w:hAnsi="Times New Roman" w:cs="Times New Roman"/>
          <w:sz w:val="28"/>
          <w:szCs w:val="28"/>
        </w:rPr>
        <w:t>эриус</w:t>
      </w:r>
      <w:proofErr w:type="spellEnd"/>
      <w:r w:rsidRPr="000748C5">
        <w:rPr>
          <w:rFonts w:ascii="Times New Roman" w:hAnsi="Times New Roman" w:cs="Times New Roman"/>
          <w:sz w:val="28"/>
          <w:szCs w:val="28"/>
        </w:rPr>
        <w:t xml:space="preserve"> и т. д.;</w:t>
      </w:r>
    </w:p>
    <w:p w:rsidR="000748C5" w:rsidRPr="000748C5" w:rsidRDefault="000748C5" w:rsidP="00A13EA7">
      <w:pPr>
        <w:widowControl w:val="0"/>
        <w:numPr>
          <w:ilvl w:val="0"/>
          <w:numId w:val="12"/>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развитии аллергической реакции, сопровождающейся нарастающим отеком, тошнотой и даже затруднением дыхания, необходимо срочно обратиться к врачу.</w:t>
      </w:r>
    </w:p>
    <w:p w:rsidR="000748C5" w:rsidRPr="000748C5" w:rsidRDefault="000748C5" w:rsidP="000748C5">
      <w:pPr>
        <w:widowControl w:val="0"/>
        <w:autoSpaceDE w:val="0"/>
        <w:autoSpaceDN w:val="0"/>
        <w:adjustRightInd w:val="0"/>
        <w:spacing w:before="240" w:after="0" w:line="240" w:lineRule="auto"/>
        <w:ind w:firstLine="570"/>
        <w:jc w:val="both"/>
        <w:rPr>
          <w:rFonts w:ascii="Times New Roman" w:hAnsi="Times New Roman" w:cs="Times New Roman"/>
          <w:sz w:val="28"/>
          <w:szCs w:val="28"/>
        </w:rPr>
      </w:pPr>
      <w:r w:rsidRPr="000748C5">
        <w:rPr>
          <w:rFonts w:ascii="Times New Roman" w:hAnsi="Times New Roman" w:cs="Times New Roman"/>
          <w:sz w:val="28"/>
          <w:szCs w:val="28"/>
        </w:rPr>
        <w:t>Мудрая поговорка гласит: «Предупрежден – значит вооружен!». Таким образом, если сотрудники и в первую очередь воспитатели ДОУ «вооружены» элементарными знаниями из жизни насекомых и знают, как надо себя вести в разных критических ситуациях, их воспитанникам ничего не грозит.</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 xml:space="preserve">Меры предосторожности </w:t>
      </w:r>
    </w:p>
    <w:tbl>
      <w:tblPr>
        <w:tblW w:w="9334" w:type="dxa"/>
        <w:jc w:val="center"/>
        <w:tblCellSpacing w:w="0" w:type="dxa"/>
        <w:tblLayout w:type="fixed"/>
        <w:tblCellMar>
          <w:left w:w="105" w:type="dxa"/>
          <w:right w:w="105" w:type="dxa"/>
        </w:tblCellMar>
        <w:tblLook w:val="0000"/>
      </w:tblPr>
      <w:tblGrid>
        <w:gridCol w:w="4559"/>
        <w:gridCol w:w="4775"/>
      </w:tblGrid>
      <w:tr w:rsidR="000748C5" w:rsidRPr="000748C5" w:rsidTr="000748C5">
        <w:trPr>
          <w:tblCellSpacing w:w="0"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keepNext/>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Опасность</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keepNext/>
              <w:widowControl w:val="0"/>
              <w:autoSpaceDE w:val="0"/>
              <w:autoSpaceDN w:val="0"/>
              <w:adjustRightInd w:val="0"/>
              <w:spacing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Меры предосторожности</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Пчелы, осы, шмели, шершни в поисках пищи могут залететь в помещение </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keepNext/>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Закрывать окна и двери сеткой, не пропускающей насекомых в помещение, в период их вылета.</w:t>
            </w:r>
          </w:p>
          <w:p w:rsidR="000748C5" w:rsidRPr="000748C5" w:rsidRDefault="000748C5" w:rsidP="00A13EA7">
            <w:pPr>
              <w:keepNext/>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Окна автобуса, в котором находятся дети, должны быть закрытыми</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Муравьи строят гнезда в земле;</w:t>
            </w:r>
          </w:p>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шмели для гнезда часто используют старые гнезда грызунов или укрытия в почве</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Не позволять ребенку ходить босиком по траве.</w:t>
            </w:r>
          </w:p>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Для прогулки в саду надевать на ребенка закрытую обувь. </w:t>
            </w:r>
          </w:p>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Не позволять ребенку сидеть, лежать на земле, не осмотрев предварительно поверхность почвы</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Ос и пчел привлекает запах цветов, гниющих овощей и т. д.</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Не посещать с детьми пасеки и держаться подальше от мест возможного скопления жалящих насекомых (овощные и цветочные рынки, </w:t>
            </w:r>
            <w:proofErr w:type="spellStart"/>
            <w:r w:rsidRPr="000748C5">
              <w:rPr>
                <w:rFonts w:ascii="Times New Roman" w:hAnsi="Times New Roman" w:cs="Times New Roman"/>
                <w:sz w:val="28"/>
                <w:szCs w:val="28"/>
              </w:rPr>
              <w:t>мусоросборные</w:t>
            </w:r>
            <w:proofErr w:type="spellEnd"/>
            <w:r w:rsidRPr="000748C5">
              <w:rPr>
                <w:rFonts w:ascii="Times New Roman" w:hAnsi="Times New Roman" w:cs="Times New Roman"/>
                <w:sz w:val="28"/>
                <w:szCs w:val="28"/>
              </w:rPr>
              <w:t xml:space="preserve"> контейнеры и т. д.)</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Муравьи, осы, пчелы, шершни </w:t>
            </w:r>
            <w:r w:rsidRPr="000748C5">
              <w:rPr>
                <w:rFonts w:ascii="Times New Roman" w:hAnsi="Times New Roman" w:cs="Times New Roman"/>
                <w:sz w:val="28"/>
                <w:szCs w:val="28"/>
              </w:rPr>
              <w:lastRenderedPageBreak/>
              <w:t>часто строят свои гнезда в непосредственной близости от жилища человека (при этом осы и пчелы, например, начинают проявлять агрессию и нападать на людей, защищая свое гнездо, а шершни вообще крайне агрессивны)</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keepNext/>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lastRenderedPageBreak/>
              <w:t xml:space="preserve">Найти и удалить с территории ДОУ </w:t>
            </w:r>
            <w:r w:rsidRPr="000748C5">
              <w:rPr>
                <w:rFonts w:ascii="Times New Roman" w:hAnsi="Times New Roman" w:cs="Times New Roman"/>
                <w:sz w:val="28"/>
                <w:szCs w:val="28"/>
              </w:rPr>
              <w:lastRenderedPageBreak/>
              <w:t>гнезда насекомых</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lastRenderedPageBreak/>
              <w:t xml:space="preserve">Ос и пчел привлекает запах сладкого </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Не позволять детям есть на улице сладкое (мороженое, арбуз, леденцы и т. д.), т. к. это может привлечь к ним насекомых</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 xml:space="preserve">Возможна перекрестная реактивность между ядом жалящих насекомых и медом, прополисом </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Дети, страдающие аллергией, должны соблюдать диету: не есть мед и продукты, содержащие его. Не пользоваться лекарственными и косметическими средствами, содержащих яд насекомых, мед, прополис и т. д.</w:t>
            </w:r>
          </w:p>
        </w:tc>
      </w:tr>
      <w:tr w:rsidR="000748C5" w:rsidRPr="000748C5" w:rsidTr="000748C5">
        <w:tblPrEx>
          <w:tblCellSpacing w:w="-8" w:type="dxa"/>
        </w:tblPrEx>
        <w:trPr>
          <w:tblCellSpacing w:w="-8" w:type="dxa"/>
          <w:jc w:val="center"/>
        </w:trPr>
        <w:tc>
          <w:tcPr>
            <w:tcW w:w="4582"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у некоторых людей укус перепончатокрылых может вызвать анафилактическую реакцию</w:t>
            </w:r>
          </w:p>
        </w:tc>
        <w:tc>
          <w:tcPr>
            <w:tcW w:w="4800" w:type="dxa"/>
            <w:tcBorders>
              <w:top w:val="single" w:sz="6" w:space="0" w:color="000000"/>
              <w:left w:val="single" w:sz="6" w:space="0" w:color="000000"/>
              <w:bottom w:val="single" w:sz="6" w:space="0" w:color="000000"/>
              <w:right w:val="single" w:sz="6" w:space="0" w:color="000000"/>
            </w:tcBorders>
          </w:tcPr>
          <w:p w:rsidR="000748C5" w:rsidRPr="000748C5" w:rsidRDefault="000748C5" w:rsidP="00A13EA7">
            <w:pPr>
              <w:widowControl w:val="0"/>
              <w:autoSpaceDE w:val="0"/>
              <w:autoSpaceDN w:val="0"/>
              <w:adjustRightInd w:val="0"/>
              <w:spacing w:after="0" w:line="240" w:lineRule="auto"/>
              <w:rPr>
                <w:rFonts w:ascii="Times New Roman" w:hAnsi="Times New Roman" w:cs="Times New Roman"/>
                <w:sz w:val="28"/>
                <w:szCs w:val="28"/>
              </w:rPr>
            </w:pPr>
            <w:r w:rsidRPr="000748C5">
              <w:rPr>
                <w:rFonts w:ascii="Times New Roman" w:hAnsi="Times New Roman" w:cs="Times New Roman"/>
                <w:sz w:val="28"/>
                <w:szCs w:val="28"/>
              </w:rPr>
              <w:t>Ребенок, у которого когда-либо была тяжелая (анафилактическая) реакция на укус перепончатокрылых, должен постоянно иметь при себе набор первой помощи (воспитатели ДОУ должны уметь им пользоваться. Инструктаж и обучение проводит медицинский персонал дошкольного учреждения)</w:t>
            </w:r>
          </w:p>
        </w:tc>
      </w:tr>
    </w:tbl>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«Правила безопасности в лесу»</w:t>
      </w:r>
    </w:p>
    <w:p w:rsidR="000748C5" w:rsidRPr="000748C5" w:rsidRDefault="000748C5" w:rsidP="000748C5">
      <w:pPr>
        <w:widowControl w:val="0"/>
        <w:autoSpaceDE w:val="0"/>
        <w:autoSpaceDN w:val="0"/>
        <w:adjustRightInd w:val="0"/>
        <w:spacing w:before="240" w:after="0" w:line="240" w:lineRule="auto"/>
        <w:ind w:left="-105"/>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ind w:left="-105"/>
        <w:jc w:val="center"/>
        <w:rPr>
          <w:rFonts w:ascii="Times New Roman" w:hAnsi="Times New Roman" w:cs="Times New Roman"/>
          <w:i/>
          <w:iCs/>
          <w:sz w:val="28"/>
          <w:szCs w:val="28"/>
        </w:rPr>
      </w:pPr>
      <w:r w:rsidRPr="000748C5">
        <w:rPr>
          <w:rFonts w:ascii="Times New Roman" w:hAnsi="Times New Roman" w:cs="Times New Roman"/>
          <w:i/>
          <w:iCs/>
          <w:sz w:val="28"/>
          <w:szCs w:val="28"/>
        </w:rPr>
        <w:t>Повторите с детьми  дома правила безопасности в лесу.</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разводить костер на сухой траве и под сухими деревьями.</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Нельзя  выжигать траву под деревьями, на прогалинах, на полянах и лугах.</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Ни в коем случае нельзя разжигать костер в сухую, жаркую погоду. В такую погоду достаточно одной искорки, чтобы лес вспыхнул. </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Если вы оказались в лесу во время лесного пожара, определите направление ветра и направление распространения огня. Выходите из леса в сторону, откуда дует ветер.</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Дышите через смоченный водой платок или одежду.</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Накройте голову мокрой одеждой.</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Убегайте от огня, пригнувшись к земле.</w:t>
      </w:r>
    </w:p>
    <w:p w:rsidR="000748C5" w:rsidRPr="000748C5" w:rsidRDefault="000748C5" w:rsidP="00A13EA7">
      <w:pPr>
        <w:widowControl w:val="0"/>
        <w:numPr>
          <w:ilvl w:val="0"/>
          <w:numId w:val="13"/>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Убегайте от огня по дорогам, проселкам, берегам рек или ручьев.</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lastRenderedPageBreak/>
        <w:t>ПАМЯТКА ДЛЯ РОДИТЕЛЕЙ-ВОДИТЕЛЕЙ</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«Правила перевозки детей в автомобиле»</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sz w:val="28"/>
          <w:szCs w:val="28"/>
        </w:rPr>
      </w:pP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Прежде чем автомобиль тронется с места, проверьте, хорошо ли закрыты все двери.</w:t>
      </w:r>
    </w:p>
    <w:p w:rsidR="000748C5" w:rsidRPr="000748C5" w:rsidRDefault="000748C5" w:rsidP="00A13EA7">
      <w:pPr>
        <w:widowControl w:val="0"/>
        <w:numPr>
          <w:ilvl w:val="0"/>
          <w:numId w:val="14"/>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Учите ребенка правильному выходу из автомобиля через правую дверь, которая находится со стороны тротуара.</w:t>
      </w:r>
    </w:p>
    <w:p w:rsidR="000748C5" w:rsidRPr="000748C5" w:rsidRDefault="000748C5" w:rsidP="000748C5">
      <w:pPr>
        <w:widowControl w:val="0"/>
        <w:autoSpaceDE w:val="0"/>
        <w:autoSpaceDN w:val="0"/>
        <w:adjustRightInd w:val="0"/>
        <w:spacing w:before="240" w:after="0" w:line="240" w:lineRule="auto"/>
        <w:ind w:left="720"/>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«Правила поведения на остановке маршрутного транспорта»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 и т. д.</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Ожидая маршрутный транспорт на остановках, не стойте на краю тротуара и держите ребенка крепко за руку. Нередки случаи, когда ребенок вырывается и выбегает на проезжую часть.</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0748C5" w:rsidRPr="000748C5" w:rsidRDefault="000748C5" w:rsidP="00A13EA7">
      <w:pPr>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Выйдя из транспорта не спешите, особенно, если вам нужно перейти на другую сторону улицы. Переходите улицу только тогда, когда машина уедет с остановки.</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 xml:space="preserve">ПАМЯТКА </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«Причины детского дорожно-транспортного травматизма»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 дороги в неположенном месте, перед близко идущим транспортом.</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Игры на проезжей части и возле нее.</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Катание на велосипеде, роликах, других самокатных средствах по проезжей части дороги.</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 xml:space="preserve">Невнимание к сигналам светофора. Переход проезжей части на красный или </w:t>
      </w:r>
      <w:r w:rsidRPr="000748C5">
        <w:rPr>
          <w:rFonts w:ascii="Times New Roman" w:hAnsi="Times New Roman" w:cs="Times New Roman"/>
          <w:sz w:val="28"/>
          <w:szCs w:val="28"/>
        </w:rPr>
        <w:lastRenderedPageBreak/>
        <w:t>желтый сигналы светофора.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Выход на проезжую часть из-за стоящих машин, сооружений, зеленых насаждений и других препятствий.</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Неправильный выбор места перехода дороги при высадке из маршрутного транспорта. Обход транспорта спереди или сзади.</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Незнание правил перехода перекрестка.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Хождение по проезжей части при наличии тротуара.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Бегство от опасности в потоке движущегося транспорта.</w:t>
      </w:r>
    </w:p>
    <w:p w:rsidR="000748C5" w:rsidRPr="000748C5" w:rsidRDefault="000748C5" w:rsidP="00A13EA7">
      <w:pPr>
        <w:widowControl w:val="0"/>
        <w:numPr>
          <w:ilvl w:val="0"/>
          <w:numId w:val="16"/>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Движение по загородной дороге по направлению движения транспорта.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sz w:val="28"/>
          <w:szCs w:val="28"/>
        </w:rPr>
      </w:pP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sz w:val="28"/>
          <w:szCs w:val="28"/>
        </w:rPr>
      </w:pPr>
      <w:r w:rsidRPr="000748C5">
        <w:rPr>
          <w:rFonts w:ascii="Times New Roman" w:hAnsi="Times New Roman" w:cs="Times New Roman"/>
          <w:i/>
          <w:iCs/>
          <w:sz w:val="28"/>
          <w:szCs w:val="28"/>
        </w:rPr>
        <w:t>Соблюдайте правила дорожного движения! Берегите своих детей!</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ПАМЯТКА</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b/>
          <w:bCs/>
          <w:sz w:val="28"/>
          <w:szCs w:val="28"/>
        </w:rPr>
      </w:pPr>
      <w:r w:rsidRPr="000748C5">
        <w:rPr>
          <w:rFonts w:ascii="Times New Roman" w:hAnsi="Times New Roman" w:cs="Times New Roman"/>
          <w:b/>
          <w:bCs/>
          <w:sz w:val="28"/>
          <w:szCs w:val="28"/>
        </w:rPr>
        <w:t xml:space="preserve">«Что дошкольник должен знать о дороге» </w:t>
      </w:r>
    </w:p>
    <w:p w:rsidR="000748C5" w:rsidRPr="000748C5" w:rsidRDefault="000748C5" w:rsidP="000748C5">
      <w:pPr>
        <w:widowControl w:val="0"/>
        <w:autoSpaceDE w:val="0"/>
        <w:autoSpaceDN w:val="0"/>
        <w:adjustRightInd w:val="0"/>
        <w:spacing w:before="240" w:after="0" w:line="240" w:lineRule="auto"/>
        <w:jc w:val="center"/>
        <w:rPr>
          <w:rFonts w:ascii="Times New Roman" w:hAnsi="Times New Roman" w:cs="Times New Roman"/>
          <w:i/>
          <w:iCs/>
          <w:sz w:val="28"/>
          <w:szCs w:val="28"/>
        </w:rPr>
      </w:pPr>
      <w:r w:rsidRPr="000748C5">
        <w:rPr>
          <w:rFonts w:ascii="Times New Roman" w:hAnsi="Times New Roman" w:cs="Times New Roman"/>
          <w:i/>
          <w:iCs/>
          <w:sz w:val="28"/>
          <w:szCs w:val="28"/>
        </w:rPr>
        <w:t>Уважаемые родители!</w:t>
      </w:r>
    </w:p>
    <w:p w:rsidR="000748C5" w:rsidRPr="000748C5" w:rsidRDefault="000748C5" w:rsidP="000748C5">
      <w:pPr>
        <w:widowControl w:val="0"/>
        <w:autoSpaceDE w:val="0"/>
        <w:autoSpaceDN w:val="0"/>
        <w:adjustRightInd w:val="0"/>
        <w:spacing w:before="240" w:after="0" w:line="240" w:lineRule="auto"/>
        <w:jc w:val="both"/>
        <w:rPr>
          <w:rFonts w:ascii="Times New Roman" w:hAnsi="Times New Roman" w:cs="Times New Roman"/>
          <w:i/>
          <w:iCs/>
          <w:sz w:val="28"/>
          <w:szCs w:val="28"/>
        </w:rPr>
      </w:pPr>
      <w:r w:rsidRPr="000748C5">
        <w:rPr>
          <w:rFonts w:ascii="Times New Roman" w:hAnsi="Times New Roman" w:cs="Times New Roman"/>
          <w:i/>
          <w:iCs/>
          <w:sz w:val="28"/>
          <w:szCs w:val="28"/>
        </w:rPr>
        <w:t xml:space="preserve">Вы являетесь образцом поведения. Вы – объект любви и подражания для ребенка. Это необходимо помнить всегда и тем </w:t>
      </w:r>
      <w:proofErr w:type="gramStart"/>
      <w:r w:rsidRPr="000748C5">
        <w:rPr>
          <w:rFonts w:ascii="Times New Roman" w:hAnsi="Times New Roman" w:cs="Times New Roman"/>
          <w:i/>
          <w:iCs/>
          <w:sz w:val="28"/>
          <w:szCs w:val="28"/>
        </w:rPr>
        <w:t>более</w:t>
      </w:r>
      <w:proofErr w:type="gramEnd"/>
      <w:r w:rsidRPr="000748C5">
        <w:rPr>
          <w:rFonts w:ascii="Times New Roman" w:hAnsi="Times New Roman" w:cs="Times New Roman"/>
          <w:i/>
          <w:iCs/>
          <w:sz w:val="28"/>
          <w:szCs w:val="28"/>
        </w:rPr>
        <w:t xml:space="preserve"> когда делаете шаг на проезжую  часть дороги вместе с малышом.</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bookmarkStart w:id="0" w:name="_GoBack"/>
      <w:r w:rsidRPr="000748C5">
        <w:rPr>
          <w:rFonts w:ascii="Times New Roman" w:hAnsi="Times New Roman" w:cs="Times New Roman"/>
          <w:sz w:val="28"/>
          <w:szCs w:val="28"/>
        </w:rPr>
        <w:t xml:space="preserve">На дорогу выходить нельзя.  </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Дорогу переходить можно только с взрослым, держась за руку. Вырываться нельзя.</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Переходить дорогу надо по переходу спокойным шагом.</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Пешеходы - люди, которые идут по улице.</w:t>
      </w:r>
    </w:p>
    <w:p w:rsidR="000748C5" w:rsidRPr="000748C5" w:rsidRDefault="000748C5" w:rsidP="00A13EA7">
      <w:pPr>
        <w:widowControl w:val="0"/>
        <w:numPr>
          <w:ilvl w:val="0"/>
          <w:numId w:val="18"/>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Чтобы был порядок на улице, чтобы не было аварий, чтобы пешеход не попал под машину, надо подчиняться светофору:</w:t>
      </w:r>
    </w:p>
    <w:p w:rsidR="000748C5" w:rsidRPr="000748C5" w:rsidRDefault="000748C5" w:rsidP="00A13EA7">
      <w:pPr>
        <w:widowControl w:val="0"/>
        <w:autoSpaceDE w:val="0"/>
        <w:autoSpaceDN w:val="0"/>
        <w:adjustRightInd w:val="0"/>
        <w:spacing w:after="0" w:line="240" w:lineRule="auto"/>
        <w:ind w:left="720"/>
        <w:rPr>
          <w:rFonts w:ascii="Times New Roman" w:hAnsi="Times New Roman" w:cs="Times New Roman"/>
          <w:sz w:val="28"/>
          <w:szCs w:val="28"/>
        </w:rPr>
      </w:pPr>
      <w:r w:rsidRPr="000748C5">
        <w:rPr>
          <w:rFonts w:ascii="Times New Roman" w:hAnsi="Times New Roman" w:cs="Times New Roman"/>
          <w:sz w:val="28"/>
          <w:szCs w:val="28"/>
        </w:rPr>
        <w:t>Красный свет -</w:t>
      </w:r>
    </w:p>
    <w:p w:rsidR="000748C5" w:rsidRPr="000748C5" w:rsidRDefault="000748C5" w:rsidP="00A13EA7">
      <w:pPr>
        <w:widowControl w:val="0"/>
        <w:autoSpaceDE w:val="0"/>
        <w:autoSpaceDN w:val="0"/>
        <w:adjustRightInd w:val="0"/>
        <w:spacing w:after="0" w:line="240" w:lineRule="auto"/>
        <w:ind w:left="720"/>
        <w:rPr>
          <w:rFonts w:ascii="Times New Roman" w:hAnsi="Times New Roman" w:cs="Times New Roman"/>
          <w:sz w:val="28"/>
          <w:szCs w:val="28"/>
        </w:rPr>
      </w:pPr>
      <w:r w:rsidRPr="000748C5">
        <w:rPr>
          <w:rFonts w:ascii="Times New Roman" w:hAnsi="Times New Roman" w:cs="Times New Roman"/>
          <w:sz w:val="28"/>
          <w:szCs w:val="28"/>
        </w:rPr>
        <w:t>Движенья нет,</w:t>
      </w:r>
    </w:p>
    <w:p w:rsidR="000748C5" w:rsidRPr="000748C5" w:rsidRDefault="000748C5" w:rsidP="00A13EA7">
      <w:pPr>
        <w:widowControl w:val="0"/>
        <w:autoSpaceDE w:val="0"/>
        <w:autoSpaceDN w:val="0"/>
        <w:adjustRightInd w:val="0"/>
        <w:spacing w:after="0" w:line="240" w:lineRule="auto"/>
        <w:ind w:left="720"/>
        <w:rPr>
          <w:rFonts w:ascii="Times New Roman" w:hAnsi="Times New Roman" w:cs="Times New Roman"/>
          <w:sz w:val="28"/>
          <w:szCs w:val="28"/>
        </w:rPr>
      </w:pPr>
      <w:r w:rsidRPr="000748C5">
        <w:rPr>
          <w:rFonts w:ascii="Times New Roman" w:hAnsi="Times New Roman" w:cs="Times New Roman"/>
          <w:sz w:val="28"/>
          <w:szCs w:val="28"/>
        </w:rPr>
        <w:t>А зеленый говорит:</w:t>
      </w:r>
    </w:p>
    <w:p w:rsidR="000748C5" w:rsidRPr="000748C5" w:rsidRDefault="000748C5" w:rsidP="00A13EA7">
      <w:pPr>
        <w:widowControl w:val="0"/>
        <w:autoSpaceDE w:val="0"/>
        <w:autoSpaceDN w:val="0"/>
        <w:adjustRightInd w:val="0"/>
        <w:spacing w:after="0" w:line="240" w:lineRule="auto"/>
        <w:ind w:left="720"/>
        <w:rPr>
          <w:rFonts w:ascii="Times New Roman" w:hAnsi="Times New Roman" w:cs="Times New Roman"/>
          <w:sz w:val="28"/>
          <w:szCs w:val="28"/>
        </w:rPr>
      </w:pPr>
      <w:r w:rsidRPr="000748C5">
        <w:rPr>
          <w:rFonts w:ascii="Times New Roman" w:hAnsi="Times New Roman" w:cs="Times New Roman"/>
          <w:sz w:val="28"/>
          <w:szCs w:val="28"/>
        </w:rPr>
        <w:t>«Проходите, путь открыт!».</w:t>
      </w:r>
    </w:p>
    <w:p w:rsidR="000748C5" w:rsidRPr="000748C5" w:rsidRDefault="000748C5" w:rsidP="00A13EA7">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0748C5">
        <w:rPr>
          <w:rFonts w:ascii="Times New Roman" w:hAnsi="Times New Roman" w:cs="Times New Roman"/>
          <w:sz w:val="28"/>
          <w:szCs w:val="28"/>
        </w:rPr>
        <w:t>В транспорте нельзя высовываться из окна, надо держаться за руку мамы и папы, за поручень.</w:t>
      </w:r>
    </w:p>
    <w:p w:rsidR="000748C5" w:rsidRPr="000748C5" w:rsidRDefault="000748C5" w:rsidP="00A13EA7">
      <w:pPr>
        <w:widowControl w:val="0"/>
        <w:autoSpaceDE w:val="0"/>
        <w:autoSpaceDN w:val="0"/>
        <w:adjustRightInd w:val="0"/>
        <w:spacing w:after="0" w:line="240" w:lineRule="auto"/>
        <w:jc w:val="both"/>
        <w:rPr>
          <w:rFonts w:ascii="Times New Roman" w:hAnsi="Times New Roman" w:cs="Times New Roman"/>
          <w:i/>
          <w:iCs/>
          <w:sz w:val="28"/>
          <w:szCs w:val="28"/>
        </w:rPr>
      </w:pPr>
    </w:p>
    <w:bookmarkEnd w:id="0"/>
    <w:p w:rsidR="000748C5" w:rsidRDefault="000748C5" w:rsidP="000748C5">
      <w:pPr>
        <w:widowControl w:val="0"/>
        <w:autoSpaceDE w:val="0"/>
        <w:autoSpaceDN w:val="0"/>
        <w:adjustRightInd w:val="0"/>
        <w:spacing w:before="240" w:after="0" w:line="240" w:lineRule="auto"/>
        <w:jc w:val="both"/>
        <w:rPr>
          <w:rFonts w:ascii="Times New Roman" w:hAnsi="Times New Roman" w:cs="Times New Roman"/>
          <w:sz w:val="28"/>
          <w:szCs w:val="28"/>
        </w:rPr>
      </w:pPr>
      <w:r w:rsidRPr="000748C5">
        <w:rPr>
          <w:rFonts w:ascii="Times New Roman" w:hAnsi="Times New Roman" w:cs="Times New Roman"/>
          <w:i/>
          <w:iCs/>
          <w:sz w:val="28"/>
          <w:szCs w:val="28"/>
        </w:rPr>
        <w:t>Мамы и папы, отнеситесь ответственно к нашим советам. Ведь от вашей культуры поведения на улице, в общественном транспорте, от вашего уважения правил дорожного движения зависит жизнь и здоровье вашего ребенка</w:t>
      </w:r>
      <w:r w:rsidRPr="000748C5">
        <w:rPr>
          <w:rFonts w:ascii="Times New Roman" w:hAnsi="Times New Roman" w:cs="Times New Roman"/>
          <w:sz w:val="28"/>
          <w:szCs w:val="28"/>
        </w:rPr>
        <w:t>!</w:t>
      </w:r>
    </w:p>
    <w:p w:rsidR="00C0451F" w:rsidRPr="000748C5" w:rsidRDefault="00C0451F" w:rsidP="000748C5">
      <w:pPr>
        <w:widowControl w:val="0"/>
        <w:autoSpaceDE w:val="0"/>
        <w:autoSpaceDN w:val="0"/>
        <w:adjustRightInd w:val="0"/>
        <w:spacing w:before="240" w:after="0" w:line="240" w:lineRule="auto"/>
        <w:jc w:val="both"/>
        <w:rPr>
          <w:rFonts w:ascii="Times New Roman" w:hAnsi="Times New Roman" w:cs="Times New Roman"/>
          <w:sz w:val="28"/>
          <w:szCs w:val="28"/>
        </w:rPr>
      </w:pPr>
    </w:p>
    <w:p w:rsidR="00C0451F" w:rsidRDefault="00C0451F" w:rsidP="00C0451F">
      <w:pPr>
        <w:pStyle w:val="c0"/>
        <w:rPr>
          <w:rStyle w:val="c1"/>
          <w:b/>
          <w:color w:val="000000"/>
          <w:sz w:val="28"/>
          <w:szCs w:val="28"/>
        </w:rPr>
      </w:pPr>
      <w:r>
        <w:rPr>
          <w:rStyle w:val="c1"/>
          <w:color w:val="000000"/>
          <w:sz w:val="28"/>
          <w:szCs w:val="28"/>
        </w:rPr>
        <w:t xml:space="preserve">                                                  </w:t>
      </w:r>
      <w:r w:rsidRPr="003F6539">
        <w:rPr>
          <w:rStyle w:val="c1"/>
          <w:b/>
          <w:color w:val="000000"/>
          <w:sz w:val="28"/>
          <w:szCs w:val="28"/>
        </w:rPr>
        <w:t>Памятка для родителей</w:t>
      </w:r>
    </w:p>
    <w:p w:rsidR="000E3389" w:rsidRDefault="000E3389" w:rsidP="00C0451F">
      <w:pPr>
        <w:pStyle w:val="c0"/>
        <w:rPr>
          <w:rStyle w:val="c1"/>
          <w:b/>
          <w:color w:val="000000"/>
          <w:sz w:val="28"/>
          <w:szCs w:val="28"/>
        </w:rPr>
      </w:pPr>
    </w:p>
    <w:p w:rsidR="000E3389" w:rsidRDefault="000E3389" w:rsidP="000E3389">
      <w:pPr>
        <w:pStyle w:val="c0"/>
        <w:jc w:val="center"/>
        <w:rPr>
          <w:rStyle w:val="c1"/>
          <w:b/>
          <w:color w:val="000000"/>
          <w:sz w:val="28"/>
          <w:szCs w:val="28"/>
        </w:rPr>
      </w:pPr>
      <w:r w:rsidRPr="000E3389">
        <w:rPr>
          <w:rStyle w:val="c1"/>
          <w:b/>
          <w:color w:val="000000"/>
          <w:sz w:val="28"/>
          <w:szCs w:val="28"/>
        </w:rPr>
        <w:lastRenderedPageBreak/>
        <w:drawing>
          <wp:inline distT="0" distB="0" distL="0" distR="0">
            <wp:extent cx="2989580" cy="1793875"/>
            <wp:effectExtent l="19050" t="0" r="1270" b="0"/>
            <wp:docPr id="2" name="Рисунок 2"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1"/>
                    <pic:cNvPicPr>
                      <a:picLocks noChangeAspect="1" noChangeArrowheads="1"/>
                    </pic:cNvPicPr>
                  </pic:nvPicPr>
                  <pic:blipFill>
                    <a:blip r:embed="rId6" cstate="print"/>
                    <a:srcRect/>
                    <a:stretch>
                      <a:fillRect/>
                    </a:stretch>
                  </pic:blipFill>
                  <pic:spPr bwMode="auto">
                    <a:xfrm>
                      <a:off x="0" y="0"/>
                      <a:ext cx="2989580" cy="1793875"/>
                    </a:xfrm>
                    <a:prstGeom prst="rect">
                      <a:avLst/>
                    </a:prstGeom>
                    <a:noFill/>
                    <a:ln w="9525">
                      <a:noFill/>
                      <a:miter lim="800000"/>
                      <a:headEnd/>
                      <a:tailEnd/>
                    </a:ln>
                  </pic:spPr>
                </pic:pic>
              </a:graphicData>
            </a:graphic>
          </wp:inline>
        </w:drawing>
      </w:r>
    </w:p>
    <w:p w:rsidR="000E3389" w:rsidRDefault="000E3389" w:rsidP="00C0451F">
      <w:pPr>
        <w:pStyle w:val="c0"/>
        <w:rPr>
          <w:rStyle w:val="c1"/>
          <w:b/>
          <w:color w:val="000000"/>
          <w:sz w:val="28"/>
          <w:szCs w:val="28"/>
        </w:rPr>
      </w:pPr>
    </w:p>
    <w:p w:rsidR="000E3389" w:rsidRPr="00BF69C4" w:rsidRDefault="000E3389" w:rsidP="00C0451F">
      <w:pPr>
        <w:pStyle w:val="c0"/>
        <w:rPr>
          <w:color w:val="000000"/>
          <w:sz w:val="28"/>
          <w:szCs w:val="28"/>
        </w:rPr>
      </w:pPr>
    </w:p>
    <w:p w:rsidR="00C0451F" w:rsidRPr="00BF69C4" w:rsidRDefault="00C0451F" w:rsidP="00C0451F">
      <w:pPr>
        <w:pStyle w:val="c0"/>
        <w:jc w:val="both"/>
        <w:rPr>
          <w:color w:val="000000"/>
          <w:sz w:val="28"/>
          <w:szCs w:val="28"/>
        </w:rPr>
      </w:pPr>
      <w:r w:rsidRPr="00BF69C4">
        <w:rPr>
          <w:rStyle w:val="c1"/>
          <w:color w:val="000000"/>
          <w:sz w:val="28"/>
          <w:szCs w:val="28"/>
        </w:rPr>
        <w:t>Как научить ребенка осторожности? Прежде всего, ему необходимо объяснить, что все люди, не являющиеся его родными, для него посторонние, даже если он этих людей часто видит у себя в доме. Для того</w:t>
      </w:r>
      <w:proofErr w:type="gramStart"/>
      <w:r w:rsidRPr="00BF69C4">
        <w:rPr>
          <w:rStyle w:val="c1"/>
          <w:color w:val="000000"/>
          <w:sz w:val="28"/>
          <w:szCs w:val="28"/>
        </w:rPr>
        <w:t>,</w:t>
      </w:r>
      <w:proofErr w:type="gramEnd"/>
      <w:r w:rsidRPr="00BF69C4">
        <w:rPr>
          <w:rStyle w:val="c1"/>
          <w:color w:val="000000"/>
          <w:sz w:val="28"/>
          <w:szCs w:val="28"/>
        </w:rPr>
        <w:t xml:space="preserve"> чтобы ваш ребенок не стал жертвой преступников следует придерживаться некоторых правил:</w:t>
      </w:r>
    </w:p>
    <w:p w:rsidR="00C0451F" w:rsidRPr="003F6539" w:rsidRDefault="00C0451F" w:rsidP="00C0451F">
      <w:pPr>
        <w:pStyle w:val="c0"/>
        <w:ind w:left="708" w:firstLine="708"/>
        <w:jc w:val="center"/>
        <w:rPr>
          <w:b/>
          <w:color w:val="000000"/>
          <w:sz w:val="28"/>
          <w:szCs w:val="28"/>
        </w:rPr>
      </w:pPr>
      <w:r w:rsidRPr="003F6539">
        <w:rPr>
          <w:b/>
          <w:color w:val="000000"/>
          <w:sz w:val="28"/>
          <w:szCs w:val="28"/>
        </w:rPr>
        <w:t>Ты один дома.</w:t>
      </w:r>
    </w:p>
    <w:p w:rsidR="00C0451F" w:rsidRPr="00BF69C4" w:rsidRDefault="00C0451F" w:rsidP="00C0451F">
      <w:pPr>
        <w:pStyle w:val="c0"/>
        <w:jc w:val="both"/>
        <w:rPr>
          <w:color w:val="000000"/>
          <w:sz w:val="28"/>
          <w:szCs w:val="28"/>
        </w:rPr>
      </w:pPr>
      <w:r w:rsidRPr="00BF69C4">
        <w:rPr>
          <w:rStyle w:val="c1"/>
          <w:color w:val="000000"/>
          <w:sz w:val="28"/>
          <w:szCs w:val="28"/>
        </w:rPr>
        <w:t xml:space="preserve">- Ни </w:t>
      </w:r>
      <w:r>
        <w:rPr>
          <w:rStyle w:val="c1"/>
          <w:color w:val="000000"/>
          <w:sz w:val="28"/>
          <w:szCs w:val="28"/>
        </w:rPr>
        <w:t>в коем случае не открывай дверь</w:t>
      </w:r>
      <w:r w:rsidRPr="00BF69C4">
        <w:rPr>
          <w:rStyle w:val="c1"/>
          <w:color w:val="000000"/>
          <w:sz w:val="28"/>
          <w:szCs w:val="28"/>
        </w:rPr>
        <w:t>, если звонит незнакомый человек. Открывая дверь, посмотри в глазок</w:t>
      </w:r>
      <w:r>
        <w:rPr>
          <w:rStyle w:val="c1"/>
          <w:color w:val="000000"/>
          <w:sz w:val="28"/>
          <w:szCs w:val="28"/>
        </w:rPr>
        <w:t>;</w:t>
      </w:r>
    </w:p>
    <w:p w:rsidR="00C0451F" w:rsidRPr="00BF69C4" w:rsidRDefault="00C0451F" w:rsidP="00C0451F">
      <w:pPr>
        <w:pStyle w:val="c0"/>
        <w:jc w:val="both"/>
        <w:rPr>
          <w:color w:val="000000"/>
          <w:sz w:val="28"/>
          <w:szCs w:val="28"/>
        </w:rPr>
      </w:pPr>
      <w:r w:rsidRPr="00BF69C4">
        <w:rPr>
          <w:rStyle w:val="c1"/>
          <w:color w:val="000000"/>
          <w:sz w:val="28"/>
          <w:szCs w:val="28"/>
        </w:rPr>
        <w:t>- не общаться по телефону с посторонними, не отвечать дома ли родители</w:t>
      </w:r>
      <w:r>
        <w:rPr>
          <w:rStyle w:val="c1"/>
          <w:color w:val="000000"/>
          <w:sz w:val="28"/>
          <w:szCs w:val="28"/>
        </w:rPr>
        <w:t>;</w:t>
      </w:r>
    </w:p>
    <w:p w:rsidR="00C0451F" w:rsidRPr="00BF69C4" w:rsidRDefault="00C0451F" w:rsidP="00C0451F">
      <w:pPr>
        <w:pStyle w:val="c0"/>
        <w:jc w:val="both"/>
        <w:rPr>
          <w:color w:val="000000"/>
          <w:sz w:val="28"/>
          <w:szCs w:val="28"/>
        </w:rPr>
      </w:pPr>
      <w:r w:rsidRPr="00BF69C4">
        <w:rPr>
          <w:rStyle w:val="c1"/>
          <w:color w:val="000000"/>
          <w:sz w:val="28"/>
          <w:szCs w:val="28"/>
        </w:rPr>
        <w:t>- если тебя пытаются втянуть в непристойный разговор, положи трубку и обязательно сообщи родителям</w:t>
      </w:r>
      <w:r>
        <w:rPr>
          <w:rStyle w:val="c1"/>
          <w:color w:val="000000"/>
          <w:sz w:val="28"/>
          <w:szCs w:val="28"/>
        </w:rPr>
        <w:t>;</w:t>
      </w:r>
    </w:p>
    <w:p w:rsidR="00C0451F" w:rsidRPr="00BF69C4" w:rsidRDefault="00C0451F" w:rsidP="00C0451F">
      <w:pPr>
        <w:pStyle w:val="c0"/>
        <w:jc w:val="both"/>
        <w:rPr>
          <w:color w:val="000000"/>
          <w:sz w:val="28"/>
          <w:szCs w:val="28"/>
        </w:rPr>
      </w:pPr>
      <w:r w:rsidRPr="00BF69C4">
        <w:rPr>
          <w:rStyle w:val="c1"/>
          <w:color w:val="000000"/>
          <w:sz w:val="28"/>
          <w:szCs w:val="28"/>
        </w:rPr>
        <w:t>- если просят назвать адрес, положи трубку</w:t>
      </w:r>
      <w:r>
        <w:rPr>
          <w:rStyle w:val="c1"/>
          <w:color w:val="000000"/>
          <w:sz w:val="28"/>
          <w:szCs w:val="28"/>
        </w:rPr>
        <w:t>;</w:t>
      </w:r>
    </w:p>
    <w:p w:rsidR="00C0451F" w:rsidRPr="00BF69C4" w:rsidRDefault="00C0451F" w:rsidP="00C0451F">
      <w:pPr>
        <w:pStyle w:val="c0"/>
        <w:jc w:val="both"/>
        <w:rPr>
          <w:color w:val="000000"/>
          <w:sz w:val="28"/>
          <w:szCs w:val="28"/>
        </w:rPr>
      </w:pPr>
      <w:r w:rsidRPr="00BF69C4">
        <w:rPr>
          <w:rStyle w:val="c1"/>
          <w:color w:val="000000"/>
          <w:sz w:val="28"/>
          <w:szCs w:val="28"/>
        </w:rPr>
        <w:t>-</w:t>
      </w:r>
      <w:r>
        <w:rPr>
          <w:rStyle w:val="c1"/>
          <w:color w:val="000000"/>
          <w:sz w:val="28"/>
          <w:szCs w:val="28"/>
        </w:rPr>
        <w:t xml:space="preserve"> н</w:t>
      </w:r>
      <w:r w:rsidRPr="00BF69C4">
        <w:rPr>
          <w:rStyle w:val="c1"/>
          <w:color w:val="000000"/>
          <w:sz w:val="28"/>
          <w:szCs w:val="28"/>
        </w:rPr>
        <w:t>а все вопросы и просьбы незнакомца отвечай «Нет»</w:t>
      </w:r>
      <w:r>
        <w:rPr>
          <w:rStyle w:val="c1"/>
          <w:color w:val="000000"/>
          <w:sz w:val="28"/>
          <w:szCs w:val="28"/>
        </w:rPr>
        <w:t>;</w:t>
      </w:r>
    </w:p>
    <w:p w:rsidR="00C0451F" w:rsidRPr="00BF69C4" w:rsidRDefault="00C0451F" w:rsidP="00C0451F">
      <w:pPr>
        <w:pStyle w:val="c0"/>
        <w:jc w:val="both"/>
        <w:rPr>
          <w:color w:val="000000"/>
          <w:sz w:val="28"/>
          <w:szCs w:val="28"/>
        </w:rPr>
      </w:pPr>
      <w:r w:rsidRPr="00BF69C4">
        <w:rPr>
          <w:rStyle w:val="c1"/>
          <w:color w:val="000000"/>
          <w:sz w:val="28"/>
          <w:szCs w:val="28"/>
        </w:rPr>
        <w:t>-</w:t>
      </w:r>
      <w:r>
        <w:rPr>
          <w:rStyle w:val="c1"/>
          <w:color w:val="000000"/>
          <w:sz w:val="28"/>
          <w:szCs w:val="28"/>
        </w:rPr>
        <w:t xml:space="preserve"> </w:t>
      </w:r>
      <w:r w:rsidRPr="00BF69C4">
        <w:rPr>
          <w:rStyle w:val="c1"/>
          <w:color w:val="000000"/>
          <w:sz w:val="28"/>
          <w:szCs w:val="28"/>
        </w:rPr>
        <w:t>Если в дверь звонит почтальон, монтёр, врач или даже милиционер, всё равно не открывай, если ты не знаешь этих людей. Преступники могут п</w:t>
      </w:r>
      <w:r>
        <w:rPr>
          <w:rStyle w:val="c1"/>
          <w:color w:val="000000"/>
          <w:sz w:val="28"/>
          <w:szCs w:val="28"/>
        </w:rPr>
        <w:t>ереодеться в любую форму.</w:t>
      </w:r>
    </w:p>
    <w:p w:rsidR="00C0451F" w:rsidRDefault="00C0451F" w:rsidP="00C0451F">
      <w:pPr>
        <w:pStyle w:val="c0"/>
        <w:jc w:val="both"/>
        <w:rPr>
          <w:rStyle w:val="c1"/>
          <w:color w:val="000000"/>
          <w:sz w:val="28"/>
          <w:szCs w:val="28"/>
        </w:rPr>
      </w:pPr>
      <w:r>
        <w:rPr>
          <w:rStyle w:val="c1"/>
          <w:color w:val="000000"/>
          <w:sz w:val="28"/>
          <w:szCs w:val="28"/>
        </w:rPr>
        <w:t>Не</w:t>
      </w:r>
      <w:r w:rsidRPr="00BF69C4">
        <w:rPr>
          <w:rStyle w:val="c1"/>
          <w:color w:val="000000"/>
          <w:sz w:val="28"/>
          <w:szCs w:val="28"/>
        </w:rPr>
        <w:t xml:space="preserve"> уставайте повторять своему ребенку: </w:t>
      </w:r>
      <w:r w:rsidRPr="003F6539">
        <w:rPr>
          <w:rStyle w:val="c1"/>
          <w:b/>
          <w:color w:val="000000"/>
          <w:sz w:val="28"/>
          <w:szCs w:val="28"/>
        </w:rPr>
        <w:t>пока дверь закрыта – ты в безопасности</w:t>
      </w:r>
      <w:r w:rsidRPr="00BF69C4">
        <w:rPr>
          <w:rStyle w:val="c1"/>
          <w:color w:val="000000"/>
          <w:sz w:val="28"/>
          <w:szCs w:val="28"/>
        </w:rPr>
        <w:t>.</w:t>
      </w:r>
    </w:p>
    <w:p w:rsidR="00C0451F" w:rsidRDefault="00C0451F" w:rsidP="00C0451F">
      <w:pPr>
        <w:pStyle w:val="c0"/>
        <w:jc w:val="center"/>
        <w:rPr>
          <w:b/>
          <w:color w:val="000000"/>
          <w:sz w:val="28"/>
          <w:szCs w:val="28"/>
        </w:rPr>
      </w:pPr>
      <w:r w:rsidRPr="003F6539">
        <w:rPr>
          <w:b/>
          <w:color w:val="000000"/>
          <w:sz w:val="28"/>
          <w:szCs w:val="28"/>
        </w:rPr>
        <w:t>Опасности подстерегают  тебя не только дома, но и на улице. Знай!</w:t>
      </w:r>
    </w:p>
    <w:p w:rsidR="00C0451F" w:rsidRPr="00BF69C4" w:rsidRDefault="00C0451F" w:rsidP="00C0451F">
      <w:pPr>
        <w:pStyle w:val="c0"/>
        <w:jc w:val="both"/>
        <w:rPr>
          <w:color w:val="000000"/>
          <w:sz w:val="28"/>
          <w:szCs w:val="28"/>
        </w:rPr>
      </w:pPr>
      <w:r w:rsidRPr="00BF69C4">
        <w:rPr>
          <w:rStyle w:val="c1"/>
          <w:color w:val="000000"/>
          <w:sz w:val="28"/>
          <w:szCs w:val="28"/>
        </w:rPr>
        <w:t>-</w:t>
      </w:r>
      <w:r>
        <w:rPr>
          <w:rStyle w:val="c1"/>
          <w:color w:val="000000"/>
          <w:sz w:val="28"/>
          <w:szCs w:val="28"/>
        </w:rPr>
        <w:t xml:space="preserve"> </w:t>
      </w:r>
      <w:r w:rsidRPr="00BF69C4">
        <w:rPr>
          <w:rStyle w:val="c1"/>
          <w:color w:val="000000"/>
          <w:sz w:val="28"/>
          <w:szCs w:val="28"/>
        </w:rPr>
        <w:t xml:space="preserve">Если ты потерял родителей в </w:t>
      </w:r>
      <w:proofErr w:type="gramStart"/>
      <w:r w:rsidRPr="00BF69C4">
        <w:rPr>
          <w:rStyle w:val="c1"/>
          <w:color w:val="000000"/>
          <w:sz w:val="28"/>
          <w:szCs w:val="28"/>
        </w:rPr>
        <w:t>незнакомым</w:t>
      </w:r>
      <w:proofErr w:type="gramEnd"/>
      <w:r w:rsidRPr="00BF69C4">
        <w:rPr>
          <w:rStyle w:val="c1"/>
          <w:color w:val="000000"/>
          <w:sz w:val="28"/>
          <w:szCs w:val="28"/>
        </w:rPr>
        <w:t xml:space="preserve"> месте, стой там, где ты потерялся. Если их долго </w:t>
      </w:r>
      <w:proofErr w:type="gramStart"/>
      <w:r w:rsidRPr="00BF69C4">
        <w:rPr>
          <w:rStyle w:val="c1"/>
          <w:color w:val="000000"/>
          <w:sz w:val="28"/>
          <w:szCs w:val="28"/>
        </w:rPr>
        <w:t>нет</w:t>
      </w:r>
      <w:proofErr w:type="gramEnd"/>
      <w:r w:rsidRPr="00BF69C4">
        <w:rPr>
          <w:rStyle w:val="c1"/>
          <w:color w:val="000000"/>
          <w:sz w:val="28"/>
          <w:szCs w:val="28"/>
        </w:rPr>
        <w:t xml:space="preserve"> обратись за помощью: на улице</w:t>
      </w:r>
      <w:r>
        <w:rPr>
          <w:rStyle w:val="c1"/>
          <w:color w:val="000000"/>
          <w:sz w:val="28"/>
          <w:szCs w:val="28"/>
        </w:rPr>
        <w:t xml:space="preserve"> - к полицейскому</w:t>
      </w:r>
      <w:r w:rsidRPr="00BF69C4">
        <w:rPr>
          <w:rStyle w:val="c1"/>
          <w:color w:val="000000"/>
          <w:sz w:val="28"/>
          <w:szCs w:val="28"/>
        </w:rPr>
        <w:t>, в магазине</w:t>
      </w:r>
      <w:r>
        <w:rPr>
          <w:rStyle w:val="c1"/>
          <w:color w:val="000000"/>
          <w:sz w:val="28"/>
          <w:szCs w:val="28"/>
        </w:rPr>
        <w:t xml:space="preserve"> </w:t>
      </w:r>
      <w:r w:rsidRPr="00BF69C4">
        <w:rPr>
          <w:rStyle w:val="c1"/>
          <w:color w:val="000000"/>
          <w:sz w:val="28"/>
          <w:szCs w:val="28"/>
        </w:rPr>
        <w:t>- к продавцу.</w:t>
      </w:r>
    </w:p>
    <w:p w:rsidR="00C0451F" w:rsidRPr="00BF69C4" w:rsidRDefault="00C0451F" w:rsidP="00C0451F">
      <w:pPr>
        <w:pStyle w:val="c0"/>
        <w:jc w:val="both"/>
        <w:rPr>
          <w:color w:val="000000"/>
          <w:sz w:val="28"/>
          <w:szCs w:val="28"/>
        </w:rPr>
      </w:pPr>
      <w:r w:rsidRPr="00BF69C4">
        <w:rPr>
          <w:rStyle w:val="c1"/>
          <w:color w:val="000000"/>
          <w:sz w:val="28"/>
          <w:szCs w:val="28"/>
        </w:rPr>
        <w:t>-</w:t>
      </w:r>
      <w:r>
        <w:rPr>
          <w:rStyle w:val="c1"/>
          <w:color w:val="000000"/>
          <w:sz w:val="28"/>
          <w:szCs w:val="28"/>
        </w:rPr>
        <w:t xml:space="preserve"> </w:t>
      </w:r>
      <w:r w:rsidRPr="00BF69C4">
        <w:rPr>
          <w:rStyle w:val="c1"/>
          <w:color w:val="000000"/>
          <w:sz w:val="28"/>
          <w:szCs w:val="28"/>
        </w:rPr>
        <w:t>Никогда не ходи гулять без спросу. Родители должны знать</w:t>
      </w:r>
      <w:r>
        <w:rPr>
          <w:rStyle w:val="c1"/>
          <w:color w:val="000000"/>
          <w:sz w:val="28"/>
          <w:szCs w:val="28"/>
        </w:rPr>
        <w:t>,</w:t>
      </w:r>
      <w:r w:rsidRPr="00BF69C4">
        <w:rPr>
          <w:rStyle w:val="c1"/>
          <w:color w:val="000000"/>
          <w:sz w:val="28"/>
          <w:szCs w:val="28"/>
        </w:rPr>
        <w:t xml:space="preserve"> где ты находишься.</w:t>
      </w:r>
    </w:p>
    <w:p w:rsidR="00C0451F" w:rsidRPr="00BF69C4" w:rsidRDefault="00C0451F" w:rsidP="00C0451F">
      <w:pPr>
        <w:pStyle w:val="c0"/>
        <w:jc w:val="both"/>
        <w:rPr>
          <w:color w:val="000000"/>
          <w:sz w:val="28"/>
          <w:szCs w:val="28"/>
        </w:rPr>
      </w:pPr>
      <w:r w:rsidRPr="00BF69C4">
        <w:rPr>
          <w:rStyle w:val="c1"/>
          <w:color w:val="000000"/>
          <w:sz w:val="28"/>
          <w:szCs w:val="28"/>
        </w:rPr>
        <w:t>-</w:t>
      </w:r>
      <w:r>
        <w:rPr>
          <w:rStyle w:val="c1"/>
          <w:color w:val="000000"/>
          <w:sz w:val="28"/>
          <w:szCs w:val="28"/>
        </w:rPr>
        <w:t xml:space="preserve"> </w:t>
      </w:r>
      <w:r w:rsidRPr="00BF69C4">
        <w:rPr>
          <w:rStyle w:val="c1"/>
          <w:color w:val="000000"/>
          <w:sz w:val="28"/>
          <w:szCs w:val="28"/>
        </w:rPr>
        <w:t>Не играй на улице поздно.</w:t>
      </w:r>
    </w:p>
    <w:p w:rsidR="00C0451F" w:rsidRPr="00BF69C4" w:rsidRDefault="00C0451F" w:rsidP="00C0451F">
      <w:pPr>
        <w:pStyle w:val="c0"/>
        <w:jc w:val="both"/>
        <w:rPr>
          <w:color w:val="000000"/>
          <w:sz w:val="28"/>
          <w:szCs w:val="28"/>
        </w:rPr>
      </w:pPr>
      <w:r w:rsidRPr="00BF69C4">
        <w:rPr>
          <w:rStyle w:val="c1"/>
          <w:color w:val="000000"/>
          <w:sz w:val="28"/>
          <w:szCs w:val="28"/>
        </w:rPr>
        <w:t>-</w:t>
      </w:r>
      <w:r>
        <w:rPr>
          <w:rStyle w:val="c1"/>
          <w:color w:val="000000"/>
          <w:sz w:val="28"/>
          <w:szCs w:val="28"/>
        </w:rPr>
        <w:t xml:space="preserve"> </w:t>
      </w:r>
      <w:r w:rsidRPr="00BF69C4">
        <w:rPr>
          <w:rStyle w:val="c1"/>
          <w:color w:val="000000"/>
          <w:sz w:val="28"/>
          <w:szCs w:val="28"/>
        </w:rPr>
        <w:t>Никогда не заговаривай на улице с незнакомыми людьми с незнакомыми людьми.</w:t>
      </w:r>
    </w:p>
    <w:p w:rsidR="00C0451F" w:rsidRPr="00BF69C4" w:rsidRDefault="00C0451F" w:rsidP="00C0451F">
      <w:pPr>
        <w:pStyle w:val="c0"/>
        <w:jc w:val="both"/>
        <w:rPr>
          <w:color w:val="000000"/>
          <w:sz w:val="28"/>
          <w:szCs w:val="28"/>
        </w:rPr>
      </w:pPr>
      <w:r w:rsidRPr="00BF69C4">
        <w:rPr>
          <w:rStyle w:val="c1"/>
          <w:color w:val="000000"/>
          <w:sz w:val="28"/>
          <w:szCs w:val="28"/>
        </w:rPr>
        <w:t>-</w:t>
      </w:r>
      <w:r>
        <w:rPr>
          <w:rStyle w:val="c1"/>
          <w:color w:val="000000"/>
          <w:sz w:val="28"/>
          <w:szCs w:val="28"/>
        </w:rPr>
        <w:t xml:space="preserve"> </w:t>
      </w:r>
      <w:r w:rsidRPr="00BF69C4">
        <w:rPr>
          <w:rStyle w:val="c1"/>
          <w:color w:val="000000"/>
          <w:sz w:val="28"/>
          <w:szCs w:val="28"/>
        </w:rPr>
        <w:t>Не принимай от незнакомых взрослых угощение. Даже если родители  не покупали тебе таких вкусных вещей.</w:t>
      </w:r>
    </w:p>
    <w:p w:rsidR="00C0451F" w:rsidRPr="00BF69C4" w:rsidRDefault="00C0451F" w:rsidP="00C0451F">
      <w:pPr>
        <w:pStyle w:val="c0"/>
        <w:jc w:val="both"/>
        <w:rPr>
          <w:color w:val="000000"/>
          <w:sz w:val="28"/>
          <w:szCs w:val="28"/>
        </w:rPr>
      </w:pPr>
      <w:r w:rsidRPr="00BF69C4">
        <w:rPr>
          <w:rStyle w:val="c1"/>
          <w:color w:val="000000"/>
          <w:sz w:val="28"/>
          <w:szCs w:val="28"/>
        </w:rPr>
        <w:t>-</w:t>
      </w:r>
      <w:r>
        <w:rPr>
          <w:rStyle w:val="c1"/>
          <w:color w:val="000000"/>
          <w:sz w:val="28"/>
          <w:szCs w:val="28"/>
        </w:rPr>
        <w:t xml:space="preserve"> </w:t>
      </w:r>
      <w:r w:rsidRPr="00BF69C4">
        <w:rPr>
          <w:rStyle w:val="c1"/>
          <w:color w:val="000000"/>
          <w:sz w:val="28"/>
          <w:szCs w:val="28"/>
        </w:rPr>
        <w:t>Не поднимай незнакомых предметов, игрушек с земли.</w:t>
      </w:r>
    </w:p>
    <w:p w:rsidR="00C0451F" w:rsidRPr="00BF69C4" w:rsidRDefault="00C0451F" w:rsidP="00C0451F">
      <w:pPr>
        <w:pStyle w:val="c0"/>
        <w:jc w:val="both"/>
        <w:rPr>
          <w:color w:val="000000"/>
          <w:sz w:val="28"/>
          <w:szCs w:val="28"/>
        </w:rPr>
      </w:pPr>
      <w:r w:rsidRPr="00BF69C4">
        <w:rPr>
          <w:rStyle w:val="c1"/>
          <w:color w:val="000000"/>
          <w:sz w:val="28"/>
          <w:szCs w:val="28"/>
        </w:rPr>
        <w:t>-</w:t>
      </w:r>
      <w:r>
        <w:rPr>
          <w:rStyle w:val="c1"/>
          <w:color w:val="000000"/>
          <w:sz w:val="28"/>
          <w:szCs w:val="28"/>
        </w:rPr>
        <w:t xml:space="preserve"> </w:t>
      </w:r>
      <w:r w:rsidRPr="00BF69C4">
        <w:rPr>
          <w:rStyle w:val="c1"/>
          <w:color w:val="000000"/>
          <w:sz w:val="28"/>
          <w:szCs w:val="28"/>
        </w:rPr>
        <w:t>Не заглядыв</w:t>
      </w:r>
      <w:r>
        <w:rPr>
          <w:rStyle w:val="c1"/>
          <w:color w:val="000000"/>
          <w:sz w:val="28"/>
          <w:szCs w:val="28"/>
        </w:rPr>
        <w:t>ай в незнакомые  пакеты</w:t>
      </w:r>
      <w:r w:rsidRPr="00BF69C4">
        <w:rPr>
          <w:rStyle w:val="c1"/>
          <w:color w:val="000000"/>
          <w:sz w:val="28"/>
          <w:szCs w:val="28"/>
        </w:rPr>
        <w:t>.</w:t>
      </w:r>
    </w:p>
    <w:p w:rsidR="00C0451F" w:rsidRPr="00BF69C4" w:rsidRDefault="00C0451F" w:rsidP="00C0451F">
      <w:pPr>
        <w:pStyle w:val="c0"/>
        <w:jc w:val="both"/>
        <w:rPr>
          <w:color w:val="000000"/>
          <w:sz w:val="28"/>
          <w:szCs w:val="28"/>
        </w:rPr>
      </w:pPr>
      <w:r w:rsidRPr="00BF69C4">
        <w:rPr>
          <w:rStyle w:val="c1"/>
          <w:color w:val="000000"/>
          <w:sz w:val="28"/>
          <w:szCs w:val="28"/>
        </w:rPr>
        <w:t>-</w:t>
      </w:r>
      <w:r>
        <w:rPr>
          <w:rStyle w:val="c1"/>
          <w:color w:val="000000"/>
          <w:sz w:val="28"/>
          <w:szCs w:val="28"/>
        </w:rPr>
        <w:t xml:space="preserve"> </w:t>
      </w:r>
      <w:r w:rsidRPr="00BF69C4">
        <w:rPr>
          <w:rStyle w:val="c1"/>
          <w:color w:val="000000"/>
          <w:sz w:val="28"/>
          <w:szCs w:val="28"/>
        </w:rPr>
        <w:t xml:space="preserve">Если вашего ребенка пытаются увести насильно, он должен привлечь к себе внимание людей, кричать: «это не мои родители! Я их не </w:t>
      </w:r>
      <w:r>
        <w:rPr>
          <w:rStyle w:val="c1"/>
          <w:color w:val="000000"/>
          <w:sz w:val="28"/>
          <w:szCs w:val="28"/>
        </w:rPr>
        <w:t>знаю!»  «Отведите меня в полицию</w:t>
      </w:r>
      <w:r w:rsidRPr="00BF69C4">
        <w:rPr>
          <w:rStyle w:val="c1"/>
          <w:color w:val="000000"/>
          <w:sz w:val="28"/>
          <w:szCs w:val="28"/>
        </w:rPr>
        <w:t>!»</w:t>
      </w:r>
    </w:p>
    <w:p w:rsidR="00C0451F" w:rsidRPr="00BF69C4" w:rsidRDefault="00C0451F" w:rsidP="00C0451F">
      <w:pPr>
        <w:pStyle w:val="c0"/>
        <w:jc w:val="both"/>
        <w:rPr>
          <w:color w:val="000000"/>
          <w:sz w:val="28"/>
          <w:szCs w:val="28"/>
        </w:rPr>
      </w:pPr>
      <w:r w:rsidRPr="00BF69C4">
        <w:rPr>
          <w:rStyle w:val="c1"/>
          <w:color w:val="000000"/>
          <w:sz w:val="28"/>
          <w:szCs w:val="28"/>
        </w:rPr>
        <w:t>-</w:t>
      </w:r>
      <w:r>
        <w:rPr>
          <w:rStyle w:val="c1"/>
          <w:color w:val="000000"/>
          <w:sz w:val="28"/>
          <w:szCs w:val="28"/>
        </w:rPr>
        <w:t xml:space="preserve"> </w:t>
      </w:r>
      <w:r w:rsidRPr="00BF69C4">
        <w:rPr>
          <w:rStyle w:val="c1"/>
          <w:color w:val="000000"/>
          <w:sz w:val="28"/>
          <w:szCs w:val="28"/>
        </w:rPr>
        <w:t xml:space="preserve">Если ребенка </w:t>
      </w:r>
      <w:r>
        <w:rPr>
          <w:rStyle w:val="c1"/>
          <w:color w:val="000000"/>
          <w:sz w:val="28"/>
          <w:szCs w:val="28"/>
        </w:rPr>
        <w:t>доставили в полицию</w:t>
      </w:r>
      <w:r w:rsidRPr="00BF69C4">
        <w:rPr>
          <w:rStyle w:val="c1"/>
          <w:color w:val="000000"/>
          <w:sz w:val="28"/>
          <w:szCs w:val="28"/>
        </w:rPr>
        <w:t>, он должен сообщить свой адрес и свое имя.</w:t>
      </w:r>
    </w:p>
    <w:p w:rsidR="00C0451F" w:rsidRPr="00BF69C4" w:rsidRDefault="00C0451F" w:rsidP="00C0451F">
      <w:pPr>
        <w:pStyle w:val="c0"/>
        <w:jc w:val="both"/>
        <w:rPr>
          <w:color w:val="000000"/>
          <w:sz w:val="28"/>
          <w:szCs w:val="28"/>
        </w:rPr>
      </w:pPr>
      <w:r w:rsidRPr="00BF69C4">
        <w:rPr>
          <w:rStyle w:val="c1"/>
          <w:color w:val="000000"/>
          <w:sz w:val="28"/>
          <w:szCs w:val="28"/>
        </w:rPr>
        <w:t>-</w:t>
      </w:r>
      <w:r>
        <w:rPr>
          <w:rStyle w:val="c1"/>
          <w:color w:val="000000"/>
          <w:sz w:val="28"/>
          <w:szCs w:val="28"/>
        </w:rPr>
        <w:t xml:space="preserve"> </w:t>
      </w:r>
      <w:r w:rsidRPr="00BF69C4">
        <w:rPr>
          <w:rStyle w:val="c1"/>
          <w:color w:val="000000"/>
          <w:sz w:val="28"/>
          <w:szCs w:val="28"/>
        </w:rPr>
        <w:t>Ребенок не должен приводить к себе домой незнакомых людей даже, если они сослались на вас;</w:t>
      </w:r>
    </w:p>
    <w:p w:rsidR="00C0451F" w:rsidRPr="00BF69C4" w:rsidRDefault="00C0451F" w:rsidP="00C0451F">
      <w:pPr>
        <w:pStyle w:val="c0"/>
        <w:jc w:val="both"/>
        <w:rPr>
          <w:color w:val="000000"/>
          <w:sz w:val="28"/>
          <w:szCs w:val="28"/>
        </w:rPr>
      </w:pPr>
      <w:r w:rsidRPr="00BF69C4">
        <w:rPr>
          <w:rStyle w:val="c1"/>
          <w:color w:val="000000"/>
          <w:sz w:val="28"/>
          <w:szCs w:val="28"/>
        </w:rPr>
        <w:t>- Попросите воспитателя связаться с вами, если за ребенком придут посторонние люди, о которых вы его не предупредили.</w:t>
      </w:r>
    </w:p>
    <w:p w:rsidR="00C0451F" w:rsidRPr="003F6539" w:rsidRDefault="00C0451F" w:rsidP="00C0451F">
      <w:pPr>
        <w:pStyle w:val="c0"/>
        <w:jc w:val="center"/>
        <w:rPr>
          <w:b/>
          <w:sz w:val="28"/>
          <w:szCs w:val="28"/>
        </w:rPr>
      </w:pPr>
      <w:r w:rsidRPr="003F6539">
        <w:rPr>
          <w:b/>
          <w:sz w:val="28"/>
          <w:szCs w:val="28"/>
        </w:rPr>
        <w:t>Правила поведения в подъезде.</w:t>
      </w:r>
    </w:p>
    <w:p w:rsidR="00C0451F" w:rsidRPr="00C0451F" w:rsidRDefault="00C0451F" w:rsidP="00C0451F">
      <w:pPr>
        <w:spacing w:before="25" w:after="25"/>
        <w:jc w:val="both"/>
        <w:rPr>
          <w:rFonts w:ascii="Times New Roman" w:hAnsi="Times New Roman" w:cs="Times New Roman"/>
          <w:color w:val="000000"/>
          <w:sz w:val="28"/>
          <w:szCs w:val="28"/>
        </w:rPr>
      </w:pPr>
      <w:r w:rsidRPr="00C0451F">
        <w:rPr>
          <w:rFonts w:ascii="Times New Roman" w:hAnsi="Times New Roman" w:cs="Times New Roman"/>
          <w:color w:val="000000"/>
          <w:sz w:val="28"/>
          <w:szCs w:val="28"/>
        </w:rPr>
        <w:lastRenderedPageBreak/>
        <w:t>- прежде чем открыть дверь, посмотри в глазок: нет ли за дверью чужие люди;</w:t>
      </w:r>
    </w:p>
    <w:p w:rsidR="00C0451F" w:rsidRPr="00C0451F" w:rsidRDefault="00C0451F" w:rsidP="00C0451F">
      <w:pPr>
        <w:spacing w:before="25" w:after="25"/>
        <w:jc w:val="both"/>
        <w:rPr>
          <w:rFonts w:ascii="Times New Roman" w:hAnsi="Times New Roman" w:cs="Times New Roman"/>
          <w:color w:val="000000"/>
          <w:sz w:val="28"/>
          <w:szCs w:val="28"/>
        </w:rPr>
      </w:pPr>
      <w:r w:rsidRPr="00C0451F">
        <w:rPr>
          <w:rFonts w:ascii="Times New Roman" w:hAnsi="Times New Roman" w:cs="Times New Roman"/>
          <w:color w:val="000000"/>
          <w:sz w:val="28"/>
          <w:szCs w:val="28"/>
        </w:rPr>
        <w:t>- если тебе не видно, ну ты слышишь голоса, подожди, пока люди не уйдут с площадки;</w:t>
      </w:r>
    </w:p>
    <w:p w:rsidR="00C0451F" w:rsidRPr="00C0451F" w:rsidRDefault="00C0451F" w:rsidP="00C0451F">
      <w:pPr>
        <w:spacing w:before="25" w:after="25"/>
        <w:jc w:val="both"/>
        <w:rPr>
          <w:rFonts w:ascii="Times New Roman" w:hAnsi="Times New Roman" w:cs="Times New Roman"/>
          <w:color w:val="000000"/>
          <w:sz w:val="28"/>
          <w:szCs w:val="28"/>
        </w:rPr>
      </w:pPr>
      <w:r w:rsidRPr="00C0451F">
        <w:rPr>
          <w:rFonts w:ascii="Times New Roman" w:hAnsi="Times New Roman" w:cs="Times New Roman"/>
          <w:color w:val="000000"/>
          <w:sz w:val="28"/>
          <w:szCs w:val="28"/>
        </w:rPr>
        <w:t>- выйдя из квартиры, не забудь закрыть за собой дверь на ключ, и тогда ты можешь быть уверен, что при возвращении тебя не будет ждать дома преступник;</w:t>
      </w:r>
    </w:p>
    <w:p w:rsidR="00C0451F" w:rsidRPr="00C0451F" w:rsidRDefault="00C0451F" w:rsidP="00C0451F">
      <w:pPr>
        <w:spacing w:before="25" w:after="25"/>
        <w:jc w:val="both"/>
        <w:rPr>
          <w:rFonts w:ascii="Times New Roman" w:hAnsi="Times New Roman" w:cs="Times New Roman"/>
          <w:color w:val="000000"/>
          <w:sz w:val="28"/>
          <w:szCs w:val="28"/>
        </w:rPr>
      </w:pPr>
      <w:r w:rsidRPr="00C0451F">
        <w:rPr>
          <w:rFonts w:ascii="Times New Roman" w:hAnsi="Times New Roman" w:cs="Times New Roman"/>
          <w:color w:val="000000"/>
          <w:sz w:val="28"/>
          <w:szCs w:val="28"/>
        </w:rPr>
        <w:t>- если ты вышел из квартиры и увидел подозрительных людей, немедленно вернись обратно;</w:t>
      </w:r>
    </w:p>
    <w:p w:rsidR="00C0451F" w:rsidRPr="00C0451F" w:rsidRDefault="00C0451F" w:rsidP="00C0451F">
      <w:pPr>
        <w:spacing w:before="25" w:after="25"/>
        <w:jc w:val="both"/>
        <w:rPr>
          <w:rFonts w:ascii="Times New Roman" w:hAnsi="Times New Roman" w:cs="Times New Roman"/>
          <w:color w:val="000000"/>
          <w:sz w:val="28"/>
          <w:szCs w:val="28"/>
        </w:rPr>
      </w:pPr>
      <w:r w:rsidRPr="00C0451F">
        <w:rPr>
          <w:rFonts w:ascii="Times New Roman" w:hAnsi="Times New Roman" w:cs="Times New Roman"/>
          <w:color w:val="000000"/>
          <w:sz w:val="28"/>
          <w:szCs w:val="28"/>
        </w:rPr>
        <w:t>- если незнакомец оказался у тебя за спиной, повернись к нему лицом, и если на тебя пытаются напасть, кричи: «Пожар»,  «Горим»;</w:t>
      </w:r>
    </w:p>
    <w:p w:rsidR="00C0451F" w:rsidRPr="00C0451F" w:rsidRDefault="00C0451F" w:rsidP="00C0451F">
      <w:pPr>
        <w:spacing w:before="25" w:after="25"/>
        <w:jc w:val="both"/>
        <w:rPr>
          <w:rFonts w:ascii="Times New Roman" w:hAnsi="Times New Roman" w:cs="Times New Roman"/>
          <w:sz w:val="28"/>
          <w:szCs w:val="28"/>
        </w:rPr>
      </w:pPr>
      <w:r w:rsidRPr="00C0451F">
        <w:rPr>
          <w:rFonts w:ascii="Times New Roman" w:hAnsi="Times New Roman" w:cs="Times New Roman"/>
          <w:color w:val="000000"/>
          <w:sz w:val="28"/>
          <w:szCs w:val="28"/>
        </w:rPr>
        <w:t xml:space="preserve">- если незнакомец пытается зажать тебе рот, постарайся укусить его за руку, </w:t>
      </w:r>
      <w:proofErr w:type="gramStart"/>
      <w:r w:rsidRPr="00C0451F">
        <w:rPr>
          <w:rFonts w:ascii="Times New Roman" w:hAnsi="Times New Roman" w:cs="Times New Roman"/>
          <w:color w:val="000000"/>
          <w:sz w:val="28"/>
          <w:szCs w:val="28"/>
        </w:rPr>
        <w:t>пнуть</w:t>
      </w:r>
      <w:proofErr w:type="gramEnd"/>
      <w:r w:rsidRPr="00C0451F">
        <w:rPr>
          <w:rFonts w:ascii="Times New Roman" w:hAnsi="Times New Roman" w:cs="Times New Roman"/>
          <w:color w:val="000000"/>
          <w:sz w:val="28"/>
          <w:szCs w:val="28"/>
        </w:rPr>
        <w:t xml:space="preserve"> ногой и кричи «Пожар!»</w:t>
      </w:r>
      <w:hyperlink r:id="rId7" w:tgtFrame="_blank" w:tooltip="Памятки:" w:history="1"/>
    </w:p>
    <w:p w:rsidR="00C0451F" w:rsidRDefault="00C0451F" w:rsidP="00C0451F"/>
    <w:p w:rsidR="00E4262B" w:rsidRPr="000748C5" w:rsidRDefault="0064305F" w:rsidP="000748C5">
      <w:pPr>
        <w:spacing w:before="240" w:line="240" w:lineRule="auto"/>
        <w:rPr>
          <w:rFonts w:ascii="Times New Roman" w:hAnsi="Times New Roman" w:cs="Times New Roman"/>
          <w:sz w:val="28"/>
          <w:szCs w:val="28"/>
        </w:rPr>
      </w:pPr>
    </w:p>
    <w:sectPr w:rsidR="00E4262B" w:rsidRPr="000748C5" w:rsidSect="000748C5">
      <w:pgSz w:w="11906" w:h="16838"/>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5910"/>
    <w:multiLevelType w:val="multilevel"/>
    <w:tmpl w:val="3174A636"/>
    <w:lvl w:ilvl="0">
      <w:numFmt w:val="bullet"/>
      <w:lvlText w:val="·"/>
      <w:lvlJc w:val="left"/>
      <w:pPr>
        <w:tabs>
          <w:tab w:val="num" w:pos="720"/>
        </w:tabs>
        <w:ind w:left="720" w:hanging="720"/>
      </w:pPr>
      <w:rPr>
        <w:rFonts w:ascii="Symbol" w:hAnsi="Symbol" w:cs="Symbol"/>
        <w:i/>
        <w:i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07EE9ED0"/>
    <w:multiLevelType w:val="multilevel"/>
    <w:tmpl w:val="312580F6"/>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
    <w:nsid w:val="08EA3349"/>
    <w:multiLevelType w:val="multilevel"/>
    <w:tmpl w:val="7661CDDA"/>
    <w:lvl w:ilvl="0">
      <w:numFmt w:val="bullet"/>
      <w:lvlText w:val="·"/>
      <w:lvlJc w:val="left"/>
      <w:pPr>
        <w:tabs>
          <w:tab w:val="num" w:pos="570"/>
        </w:tabs>
        <w:ind w:left="570" w:hanging="57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1A4C0BB3"/>
    <w:multiLevelType w:val="multilevel"/>
    <w:tmpl w:val="3A77AABD"/>
    <w:lvl w:ilvl="0">
      <w:numFmt w:val="bullet"/>
      <w:lvlText w:val="ь"/>
      <w:lvlJc w:val="left"/>
      <w:pPr>
        <w:tabs>
          <w:tab w:val="num" w:pos="1080"/>
        </w:tabs>
        <w:ind w:left="1080" w:hanging="360"/>
      </w:pPr>
      <w:rPr>
        <w:rFonts w:ascii="Wingdings" w:hAnsi="Wingdings" w:cs="Wingdings"/>
        <w:color w:val="000000"/>
        <w:sz w:val="24"/>
        <w:szCs w:val="24"/>
      </w:rPr>
    </w:lvl>
    <w:lvl w:ilvl="1">
      <w:numFmt w:val="bullet"/>
      <w:lvlText w:val="·"/>
      <w:lvlJc w:val="left"/>
      <w:pPr>
        <w:tabs>
          <w:tab w:val="num" w:pos="720"/>
        </w:tabs>
        <w:ind w:left="720" w:hanging="720"/>
      </w:pPr>
      <w:rPr>
        <w:rFonts w:ascii="Symbol" w:hAnsi="Symbol" w:cs="Symbol"/>
        <w:color w:val="000000"/>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1A6E276A"/>
    <w:multiLevelType w:val="multilevel"/>
    <w:tmpl w:val="6470F447"/>
    <w:lvl w:ilvl="0">
      <w:numFmt w:val="bullet"/>
      <w:lvlText w:val="·"/>
      <w:lvlJc w:val="left"/>
      <w:pPr>
        <w:tabs>
          <w:tab w:val="num" w:pos="720"/>
        </w:tabs>
        <w:ind w:left="720" w:hanging="72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25498696"/>
    <w:multiLevelType w:val="multilevel"/>
    <w:tmpl w:val="37250A84"/>
    <w:lvl w:ilvl="0">
      <w:numFmt w:val="bullet"/>
      <w:lvlText w:val="·"/>
      <w:lvlJc w:val="left"/>
      <w:pPr>
        <w:tabs>
          <w:tab w:val="num" w:pos="720"/>
        </w:tabs>
        <w:ind w:left="720" w:hanging="72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2633E472"/>
    <w:multiLevelType w:val="multilevel"/>
    <w:tmpl w:val="334E93B0"/>
    <w:lvl w:ilvl="0">
      <w:numFmt w:val="bullet"/>
      <w:lvlText w:val="ь"/>
      <w:lvlJc w:val="left"/>
      <w:pPr>
        <w:tabs>
          <w:tab w:val="num" w:pos="1080"/>
        </w:tabs>
        <w:ind w:left="1080" w:hanging="360"/>
      </w:pPr>
      <w:rPr>
        <w:rFonts w:ascii="Wingdings" w:hAnsi="Wingdings" w:cs="Wingdings"/>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7">
    <w:nsid w:val="381D049B"/>
    <w:multiLevelType w:val="multilevel"/>
    <w:tmpl w:val="35BF3C85"/>
    <w:lvl w:ilvl="0">
      <w:numFmt w:val="bullet"/>
      <w:lvlText w:val="·"/>
      <w:lvlJc w:val="left"/>
      <w:pPr>
        <w:tabs>
          <w:tab w:val="num" w:pos="555"/>
        </w:tabs>
        <w:ind w:left="555" w:hanging="555"/>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8">
    <w:nsid w:val="3826893D"/>
    <w:multiLevelType w:val="multilevel"/>
    <w:tmpl w:val="3C66C23F"/>
    <w:lvl w:ilvl="0">
      <w:numFmt w:val="bullet"/>
      <w:lvlText w:val="·"/>
      <w:lvlJc w:val="left"/>
      <w:pPr>
        <w:tabs>
          <w:tab w:val="num" w:pos="720"/>
        </w:tabs>
        <w:ind w:left="720" w:hanging="720"/>
      </w:pPr>
      <w:rPr>
        <w:rFonts w:ascii="Symbol" w:hAnsi="Symbol" w:cs="Symbol"/>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9">
    <w:nsid w:val="3F32C158"/>
    <w:multiLevelType w:val="multilevel"/>
    <w:tmpl w:val="195667DE"/>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0">
    <w:nsid w:val="436F80A1"/>
    <w:multiLevelType w:val="multilevel"/>
    <w:tmpl w:val="440A7D52"/>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1">
    <w:nsid w:val="447F882D"/>
    <w:multiLevelType w:val="multilevel"/>
    <w:tmpl w:val="2308686F"/>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2">
    <w:nsid w:val="457A1E0D"/>
    <w:multiLevelType w:val="multilevel"/>
    <w:tmpl w:val="7E2D6CCE"/>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3">
    <w:nsid w:val="46EB7718"/>
    <w:multiLevelType w:val="multilevel"/>
    <w:tmpl w:val="55C5F29D"/>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4">
    <w:nsid w:val="60348D91"/>
    <w:multiLevelType w:val="multilevel"/>
    <w:tmpl w:val="0C635983"/>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5">
    <w:nsid w:val="6A27C3EF"/>
    <w:multiLevelType w:val="multilevel"/>
    <w:tmpl w:val="14D592C9"/>
    <w:lvl w:ilvl="0">
      <w:numFmt w:val="bullet"/>
      <w:lvlText w:val="·"/>
      <w:lvlJc w:val="left"/>
      <w:pPr>
        <w:tabs>
          <w:tab w:val="num" w:pos="570"/>
        </w:tabs>
        <w:ind w:left="570" w:hanging="570"/>
      </w:pPr>
      <w:rPr>
        <w:rFonts w:ascii="Symbol" w:hAnsi="Symbol" w:cs="Symbol"/>
        <w:color w:val="000000"/>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nsid w:val="6C40C1FC"/>
    <w:multiLevelType w:val="multilevel"/>
    <w:tmpl w:val="14948B32"/>
    <w:lvl w:ilvl="0">
      <w:numFmt w:val="bullet"/>
      <w:lvlText w:val="·"/>
      <w:lvlJc w:val="left"/>
      <w:pPr>
        <w:tabs>
          <w:tab w:val="num" w:pos="570"/>
        </w:tabs>
        <w:ind w:left="570" w:hanging="57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7">
    <w:nsid w:val="7825D375"/>
    <w:multiLevelType w:val="multilevel"/>
    <w:tmpl w:val="63D1F116"/>
    <w:lvl w:ilvl="0">
      <w:numFmt w:val="bullet"/>
      <w:lvlText w:val="·"/>
      <w:lvlJc w:val="left"/>
      <w:pPr>
        <w:tabs>
          <w:tab w:val="num" w:pos="720"/>
        </w:tabs>
        <w:ind w:left="720" w:hanging="72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2"/>
  </w:num>
  <w:num w:numId="2">
    <w:abstractNumId w:val="9"/>
  </w:num>
  <w:num w:numId="3">
    <w:abstractNumId w:val="3"/>
  </w:num>
  <w:num w:numId="4">
    <w:abstractNumId w:val="5"/>
  </w:num>
  <w:num w:numId="5">
    <w:abstractNumId w:val="6"/>
  </w:num>
  <w:num w:numId="6">
    <w:abstractNumId w:val="8"/>
  </w:num>
  <w:num w:numId="7">
    <w:abstractNumId w:val="0"/>
  </w:num>
  <w:num w:numId="8">
    <w:abstractNumId w:val="15"/>
  </w:num>
  <w:num w:numId="9">
    <w:abstractNumId w:val="11"/>
  </w:num>
  <w:num w:numId="10">
    <w:abstractNumId w:val="7"/>
  </w:num>
  <w:num w:numId="11">
    <w:abstractNumId w:val="10"/>
  </w:num>
  <w:num w:numId="12">
    <w:abstractNumId w:val="14"/>
  </w:num>
  <w:num w:numId="13">
    <w:abstractNumId w:val="12"/>
  </w:num>
  <w:num w:numId="14">
    <w:abstractNumId w:val="16"/>
  </w:num>
  <w:num w:numId="15">
    <w:abstractNumId w:val="13"/>
  </w:num>
  <w:num w:numId="16">
    <w:abstractNumId w:val="1"/>
  </w:num>
  <w:num w:numId="17">
    <w:abstractNumId w:val="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7B28"/>
    <w:rsid w:val="000748C5"/>
    <w:rsid w:val="000E3389"/>
    <w:rsid w:val="002010B5"/>
    <w:rsid w:val="004202B7"/>
    <w:rsid w:val="00422C47"/>
    <w:rsid w:val="00497219"/>
    <w:rsid w:val="00517B28"/>
    <w:rsid w:val="00577510"/>
    <w:rsid w:val="00595F41"/>
    <w:rsid w:val="0064305F"/>
    <w:rsid w:val="00A13EA7"/>
    <w:rsid w:val="00B67B98"/>
    <w:rsid w:val="00C04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8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48C5"/>
    <w:rPr>
      <w:color w:val="808080"/>
    </w:rPr>
  </w:style>
  <w:style w:type="paragraph" w:customStyle="1" w:styleId="c0">
    <w:name w:val="c0"/>
    <w:basedOn w:val="a"/>
    <w:rsid w:val="00C0451F"/>
    <w:pPr>
      <w:spacing w:before="25" w:after="25" w:line="240" w:lineRule="auto"/>
    </w:pPr>
    <w:rPr>
      <w:rFonts w:ascii="Times New Roman" w:eastAsia="Times New Roman" w:hAnsi="Times New Roman" w:cs="Times New Roman"/>
      <w:sz w:val="20"/>
      <w:szCs w:val="20"/>
    </w:rPr>
  </w:style>
  <w:style w:type="character" w:customStyle="1" w:styleId="c1">
    <w:name w:val="c1"/>
    <w:basedOn w:val="a0"/>
    <w:rsid w:val="00C0451F"/>
  </w:style>
  <w:style w:type="paragraph" w:styleId="a4">
    <w:name w:val="Balloon Text"/>
    <w:basedOn w:val="a"/>
    <w:link w:val="a5"/>
    <w:uiPriority w:val="99"/>
    <w:semiHidden/>
    <w:unhideWhenUsed/>
    <w:rsid w:val="000E33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338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s4minyar.74214s026.edusite.ru/DswMedia/pamyatkadlyaroditeley.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25A4A-1038-459C-A190-446087F9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3241</Words>
  <Characters>18478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Евсеева</dc:creator>
  <cp:keywords/>
  <dc:description/>
  <cp:lastModifiedBy>1</cp:lastModifiedBy>
  <cp:revision>8</cp:revision>
  <dcterms:created xsi:type="dcterms:W3CDTF">2016-09-25T15:14:00Z</dcterms:created>
  <dcterms:modified xsi:type="dcterms:W3CDTF">2023-02-02T06:13:00Z</dcterms:modified>
</cp:coreProperties>
</file>